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88135" w14:textId="77777777" w:rsidR="008E6ED4" w:rsidRPr="00854DB9" w:rsidRDefault="008E6ED4" w:rsidP="00947D29">
      <w:pPr>
        <w:pStyle w:val="Header"/>
        <w:tabs>
          <w:tab w:val="clear" w:pos="4680"/>
          <w:tab w:val="clear" w:pos="9360"/>
        </w:tabs>
        <w:rPr>
          <w:sz w:val="28"/>
          <w:szCs w:val="28"/>
        </w:rPr>
      </w:pPr>
      <w:r w:rsidRPr="00854DB9">
        <w:rPr>
          <w:sz w:val="28"/>
          <w:szCs w:val="28"/>
        </w:rPr>
        <w:t>UNITED STATES DISTRICT COURT</w:t>
      </w:r>
    </w:p>
    <w:p w14:paraId="7E41B14E" w14:textId="77777777" w:rsidR="009655A7" w:rsidRDefault="008E6ED4" w:rsidP="00947D29">
      <w:pPr>
        <w:pStyle w:val="Header"/>
        <w:tabs>
          <w:tab w:val="clear" w:pos="4680"/>
          <w:tab w:val="clear" w:pos="9360"/>
        </w:tabs>
        <w:rPr>
          <w:sz w:val="28"/>
          <w:szCs w:val="28"/>
        </w:rPr>
      </w:pPr>
      <w:r w:rsidRPr="00854DB9">
        <w:rPr>
          <w:sz w:val="28"/>
          <w:szCs w:val="28"/>
        </w:rPr>
        <w:t>Nort</w:t>
      </w:r>
      <w:r>
        <w:rPr>
          <w:sz w:val="28"/>
          <w:szCs w:val="28"/>
        </w:rPr>
        <w:t>hern District o</w:t>
      </w:r>
      <w:r w:rsidRPr="00854DB9">
        <w:rPr>
          <w:sz w:val="28"/>
          <w:szCs w:val="28"/>
        </w:rPr>
        <w:t>f California</w:t>
      </w:r>
      <w:r w:rsidR="009655A7">
        <w:rPr>
          <w:sz w:val="28"/>
          <w:szCs w:val="28"/>
        </w:rPr>
        <w:t xml:space="preserve"> </w:t>
      </w:r>
    </w:p>
    <w:p w14:paraId="393C027C" w14:textId="77777777" w:rsidR="00947D29" w:rsidRPr="00947D29" w:rsidRDefault="00947D29" w:rsidP="00947D29">
      <w:pPr>
        <w:widowControl w:val="0"/>
        <w:jc w:val="center"/>
        <w:rPr>
          <w:sz w:val="26"/>
          <w:szCs w:val="26"/>
        </w:rPr>
      </w:pPr>
      <w:r w:rsidRPr="00947D29">
        <w:rPr>
          <w:sz w:val="26"/>
          <w:szCs w:val="26"/>
        </w:rPr>
        <w:t>CRIMINAL LOCAL RULES</w:t>
      </w:r>
    </w:p>
    <w:sdt>
      <w:sdtPr>
        <w:rPr>
          <w:rFonts w:ascii="Times New Roman" w:eastAsiaTheme="minorHAnsi" w:hAnsi="Times New Roman" w:cstheme="minorBidi"/>
          <w:b w:val="0"/>
          <w:bCs w:val="0"/>
          <w:color w:val="auto"/>
          <w:sz w:val="22"/>
          <w:szCs w:val="22"/>
          <w:lang w:eastAsia="en-US"/>
        </w:rPr>
        <w:id w:val="-1136264516"/>
        <w:docPartObj>
          <w:docPartGallery w:val="Table of Contents"/>
          <w:docPartUnique/>
        </w:docPartObj>
      </w:sdtPr>
      <w:sdtEndPr>
        <w:rPr>
          <w:noProof/>
        </w:rPr>
      </w:sdtEndPr>
      <w:sdtContent>
        <w:p w14:paraId="4E382058" w14:textId="77777777" w:rsidR="00C00154" w:rsidRPr="008B605A" w:rsidRDefault="008B605A" w:rsidP="008B605A">
          <w:pPr>
            <w:pStyle w:val="TOCHeading"/>
            <w:spacing w:before="240" w:after="120"/>
            <w:rPr>
              <w:rFonts w:ascii="Times New Roman" w:hAnsi="Times New Roman" w:cs="Times New Roman"/>
              <w:color w:val="auto"/>
            </w:rPr>
          </w:pPr>
          <w:r w:rsidRPr="008B605A">
            <w:rPr>
              <w:rFonts w:ascii="Times New Roman" w:hAnsi="Times New Roman" w:cs="Times New Roman"/>
              <w:color w:val="auto"/>
            </w:rPr>
            <w:t>TABLE OF CONTENTS</w:t>
          </w:r>
        </w:p>
        <w:p w14:paraId="45CDD8E5" w14:textId="35FAF550" w:rsidR="00075797" w:rsidRDefault="00D74334">
          <w:pPr>
            <w:pStyle w:val="TOC1"/>
            <w:rPr>
              <w:rFonts w:asciiTheme="minorHAnsi" w:eastAsiaTheme="minorEastAsia" w:hAnsiTheme="minorHAnsi" w:cstheme="minorBidi"/>
              <w:noProof/>
              <w:kern w:val="2"/>
              <w:szCs w:val="22"/>
              <w:lang w:bidi="he-IL"/>
              <w14:ligatures w14:val="standardContextual"/>
            </w:rPr>
          </w:pPr>
          <w:r>
            <w:fldChar w:fldCharType="begin"/>
          </w:r>
          <w:r w:rsidR="00C00154">
            <w:instrText xml:space="preserve"> TOC \o "1-3" \h \z \u </w:instrText>
          </w:r>
          <w:r>
            <w:fldChar w:fldCharType="separate"/>
          </w:r>
          <w:hyperlink w:anchor="_Toc175129224" w:history="1">
            <w:r w:rsidR="00075797" w:rsidRPr="009E2B93">
              <w:rPr>
                <w:rStyle w:val="Hyperlink"/>
                <w:noProof/>
              </w:rPr>
              <w:t>I.</w:t>
            </w:r>
            <w:r w:rsidR="00075797">
              <w:rPr>
                <w:rFonts w:asciiTheme="minorHAnsi" w:eastAsiaTheme="minorEastAsia" w:hAnsiTheme="minorHAnsi" w:cstheme="minorBidi"/>
                <w:noProof/>
                <w:kern w:val="2"/>
                <w:szCs w:val="22"/>
                <w:lang w:bidi="he-IL"/>
                <w14:ligatures w14:val="standardContextual"/>
              </w:rPr>
              <w:tab/>
            </w:r>
            <w:r w:rsidR="00075797" w:rsidRPr="009E2B93">
              <w:rPr>
                <w:rStyle w:val="Hyperlink"/>
                <w:noProof/>
              </w:rPr>
              <w:t>SCOPE, PURPOSE AND CONSTRUCTION</w:t>
            </w:r>
            <w:r w:rsidR="00075797">
              <w:rPr>
                <w:noProof/>
                <w:webHidden/>
              </w:rPr>
              <w:tab/>
            </w:r>
            <w:r w:rsidR="00075797">
              <w:rPr>
                <w:noProof/>
                <w:webHidden/>
              </w:rPr>
              <w:fldChar w:fldCharType="begin"/>
            </w:r>
            <w:r w:rsidR="00075797">
              <w:rPr>
                <w:noProof/>
                <w:webHidden/>
              </w:rPr>
              <w:instrText xml:space="preserve"> PAGEREF _Toc175129224 \h </w:instrText>
            </w:r>
            <w:r w:rsidR="00075797">
              <w:rPr>
                <w:noProof/>
                <w:webHidden/>
              </w:rPr>
            </w:r>
            <w:r w:rsidR="00075797">
              <w:rPr>
                <w:noProof/>
                <w:webHidden/>
              </w:rPr>
              <w:fldChar w:fldCharType="separate"/>
            </w:r>
            <w:r w:rsidR="00075797">
              <w:rPr>
                <w:noProof/>
                <w:webHidden/>
              </w:rPr>
              <w:t>1</w:t>
            </w:r>
            <w:r w:rsidR="00075797">
              <w:rPr>
                <w:noProof/>
                <w:webHidden/>
              </w:rPr>
              <w:fldChar w:fldCharType="end"/>
            </w:r>
          </w:hyperlink>
        </w:p>
        <w:p w14:paraId="0506B611" w14:textId="29A9FA9D"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25" w:history="1">
            <w:r w:rsidRPr="009E2B93">
              <w:rPr>
                <w:rStyle w:val="Hyperlink"/>
                <w:noProof/>
              </w:rPr>
              <w:t>1-1.</w:t>
            </w:r>
            <w:r>
              <w:rPr>
                <w:rFonts w:asciiTheme="minorHAnsi" w:eastAsiaTheme="minorEastAsia" w:hAnsiTheme="minorHAnsi" w:cstheme="minorBidi"/>
                <w:noProof/>
                <w:kern w:val="2"/>
                <w:szCs w:val="22"/>
                <w:lang w:bidi="he-IL"/>
                <w14:ligatures w14:val="standardContextual"/>
              </w:rPr>
              <w:tab/>
            </w:r>
            <w:r w:rsidRPr="009E2B93">
              <w:rPr>
                <w:rStyle w:val="Hyperlink"/>
                <w:noProof/>
              </w:rPr>
              <w:t>Title</w:t>
            </w:r>
            <w:r>
              <w:rPr>
                <w:noProof/>
                <w:webHidden/>
              </w:rPr>
              <w:tab/>
            </w:r>
            <w:r>
              <w:rPr>
                <w:noProof/>
                <w:webHidden/>
              </w:rPr>
              <w:fldChar w:fldCharType="begin"/>
            </w:r>
            <w:r>
              <w:rPr>
                <w:noProof/>
                <w:webHidden/>
              </w:rPr>
              <w:instrText xml:space="preserve"> PAGEREF _Toc175129225 \h </w:instrText>
            </w:r>
            <w:r>
              <w:rPr>
                <w:noProof/>
                <w:webHidden/>
              </w:rPr>
            </w:r>
            <w:r>
              <w:rPr>
                <w:noProof/>
                <w:webHidden/>
              </w:rPr>
              <w:fldChar w:fldCharType="separate"/>
            </w:r>
            <w:r>
              <w:rPr>
                <w:noProof/>
                <w:webHidden/>
              </w:rPr>
              <w:t>1</w:t>
            </w:r>
            <w:r>
              <w:rPr>
                <w:noProof/>
                <w:webHidden/>
              </w:rPr>
              <w:fldChar w:fldCharType="end"/>
            </w:r>
          </w:hyperlink>
        </w:p>
        <w:p w14:paraId="6D835ABA" w14:textId="3E87D914"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26" w:history="1">
            <w:r w:rsidRPr="009E2B93">
              <w:rPr>
                <w:rStyle w:val="Hyperlink"/>
                <w:noProof/>
              </w:rPr>
              <w:t>2-1.</w:t>
            </w:r>
            <w:r>
              <w:rPr>
                <w:rFonts w:asciiTheme="minorHAnsi" w:eastAsiaTheme="minorEastAsia" w:hAnsiTheme="minorHAnsi" w:cstheme="minorBidi"/>
                <w:noProof/>
                <w:kern w:val="2"/>
                <w:szCs w:val="22"/>
                <w:lang w:bidi="he-IL"/>
                <w14:ligatures w14:val="standardContextual"/>
              </w:rPr>
              <w:tab/>
            </w:r>
            <w:r w:rsidRPr="009E2B93">
              <w:rPr>
                <w:rStyle w:val="Hyperlink"/>
                <w:noProof/>
              </w:rPr>
              <w:t>Purpose and Construction</w:t>
            </w:r>
            <w:r>
              <w:rPr>
                <w:noProof/>
                <w:webHidden/>
              </w:rPr>
              <w:tab/>
            </w:r>
            <w:r>
              <w:rPr>
                <w:noProof/>
                <w:webHidden/>
              </w:rPr>
              <w:fldChar w:fldCharType="begin"/>
            </w:r>
            <w:r>
              <w:rPr>
                <w:noProof/>
                <w:webHidden/>
              </w:rPr>
              <w:instrText xml:space="preserve"> PAGEREF _Toc175129226 \h </w:instrText>
            </w:r>
            <w:r>
              <w:rPr>
                <w:noProof/>
                <w:webHidden/>
              </w:rPr>
            </w:r>
            <w:r>
              <w:rPr>
                <w:noProof/>
                <w:webHidden/>
              </w:rPr>
              <w:fldChar w:fldCharType="separate"/>
            </w:r>
            <w:r>
              <w:rPr>
                <w:noProof/>
                <w:webHidden/>
              </w:rPr>
              <w:t>1</w:t>
            </w:r>
            <w:r>
              <w:rPr>
                <w:noProof/>
                <w:webHidden/>
              </w:rPr>
              <w:fldChar w:fldCharType="end"/>
            </w:r>
          </w:hyperlink>
        </w:p>
        <w:p w14:paraId="633C8662" w14:textId="119CC543"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27" w:history="1">
            <w:r w:rsidRPr="009E2B93">
              <w:rPr>
                <w:rStyle w:val="Hyperlink"/>
                <w:noProof/>
              </w:rPr>
              <w:t>2-2.</w:t>
            </w:r>
            <w:r>
              <w:rPr>
                <w:rFonts w:asciiTheme="minorHAnsi" w:eastAsiaTheme="minorEastAsia" w:hAnsiTheme="minorHAnsi" w:cstheme="minorBidi"/>
                <w:noProof/>
                <w:kern w:val="2"/>
                <w:szCs w:val="22"/>
                <w:lang w:bidi="he-IL"/>
                <w14:ligatures w14:val="standardContextual"/>
              </w:rPr>
              <w:tab/>
            </w:r>
            <w:r w:rsidRPr="009E2B93">
              <w:rPr>
                <w:rStyle w:val="Hyperlink"/>
                <w:noProof/>
              </w:rPr>
              <w:t>Definitions</w:t>
            </w:r>
            <w:r>
              <w:rPr>
                <w:noProof/>
                <w:webHidden/>
              </w:rPr>
              <w:tab/>
            </w:r>
            <w:r>
              <w:rPr>
                <w:noProof/>
                <w:webHidden/>
              </w:rPr>
              <w:fldChar w:fldCharType="begin"/>
            </w:r>
            <w:r>
              <w:rPr>
                <w:noProof/>
                <w:webHidden/>
              </w:rPr>
              <w:instrText xml:space="preserve"> PAGEREF _Toc175129227 \h </w:instrText>
            </w:r>
            <w:r>
              <w:rPr>
                <w:noProof/>
                <w:webHidden/>
              </w:rPr>
            </w:r>
            <w:r>
              <w:rPr>
                <w:noProof/>
                <w:webHidden/>
              </w:rPr>
              <w:fldChar w:fldCharType="separate"/>
            </w:r>
            <w:r>
              <w:rPr>
                <w:noProof/>
                <w:webHidden/>
              </w:rPr>
              <w:t>1</w:t>
            </w:r>
            <w:r>
              <w:rPr>
                <w:noProof/>
                <w:webHidden/>
              </w:rPr>
              <w:fldChar w:fldCharType="end"/>
            </w:r>
          </w:hyperlink>
        </w:p>
        <w:p w14:paraId="23FC3E56" w14:textId="6D4C054B"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28"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Fed. R. Evid</w:t>
            </w:r>
            <w:r>
              <w:rPr>
                <w:noProof/>
                <w:webHidden/>
              </w:rPr>
              <w:tab/>
            </w:r>
            <w:r>
              <w:rPr>
                <w:noProof/>
                <w:webHidden/>
              </w:rPr>
              <w:fldChar w:fldCharType="begin"/>
            </w:r>
            <w:r>
              <w:rPr>
                <w:noProof/>
                <w:webHidden/>
              </w:rPr>
              <w:instrText xml:space="preserve"> PAGEREF _Toc175129228 \h </w:instrText>
            </w:r>
            <w:r>
              <w:rPr>
                <w:noProof/>
                <w:webHidden/>
              </w:rPr>
            </w:r>
            <w:r>
              <w:rPr>
                <w:noProof/>
                <w:webHidden/>
              </w:rPr>
              <w:fldChar w:fldCharType="separate"/>
            </w:r>
            <w:r>
              <w:rPr>
                <w:noProof/>
                <w:webHidden/>
              </w:rPr>
              <w:t>1</w:t>
            </w:r>
            <w:r>
              <w:rPr>
                <w:noProof/>
                <w:webHidden/>
              </w:rPr>
              <w:fldChar w:fldCharType="end"/>
            </w:r>
          </w:hyperlink>
        </w:p>
        <w:p w14:paraId="1EF02FD4" w14:textId="387BC5A2"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29"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Probation Officer</w:t>
            </w:r>
            <w:r>
              <w:rPr>
                <w:noProof/>
                <w:webHidden/>
              </w:rPr>
              <w:tab/>
            </w:r>
            <w:r>
              <w:rPr>
                <w:noProof/>
                <w:webHidden/>
              </w:rPr>
              <w:fldChar w:fldCharType="begin"/>
            </w:r>
            <w:r>
              <w:rPr>
                <w:noProof/>
                <w:webHidden/>
              </w:rPr>
              <w:instrText xml:space="preserve"> PAGEREF _Toc175129229 \h </w:instrText>
            </w:r>
            <w:r>
              <w:rPr>
                <w:noProof/>
                <w:webHidden/>
              </w:rPr>
            </w:r>
            <w:r>
              <w:rPr>
                <w:noProof/>
                <w:webHidden/>
              </w:rPr>
              <w:fldChar w:fldCharType="separate"/>
            </w:r>
            <w:r>
              <w:rPr>
                <w:noProof/>
                <w:webHidden/>
              </w:rPr>
              <w:t>1</w:t>
            </w:r>
            <w:r>
              <w:rPr>
                <w:noProof/>
                <w:webHidden/>
              </w:rPr>
              <w:fldChar w:fldCharType="end"/>
            </w:r>
          </w:hyperlink>
        </w:p>
        <w:p w14:paraId="7F678F89" w14:textId="7FFE60ED"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30" w:history="1">
            <w:r w:rsidRPr="009E2B93">
              <w:rPr>
                <w:rStyle w:val="Hyperlink"/>
                <w:noProof/>
              </w:rPr>
              <w:t>2-3.</w:t>
            </w:r>
            <w:r>
              <w:rPr>
                <w:rFonts w:asciiTheme="minorHAnsi" w:eastAsiaTheme="minorEastAsia" w:hAnsiTheme="minorHAnsi" w:cstheme="minorBidi"/>
                <w:noProof/>
                <w:kern w:val="2"/>
                <w:szCs w:val="22"/>
                <w:lang w:bidi="he-IL"/>
                <w14:ligatures w14:val="standardContextual"/>
              </w:rPr>
              <w:tab/>
            </w:r>
            <w:r w:rsidRPr="009E2B93">
              <w:rPr>
                <w:rStyle w:val="Hyperlink"/>
                <w:noProof/>
              </w:rPr>
              <w:t>Certificate of Service</w:t>
            </w:r>
            <w:r>
              <w:rPr>
                <w:noProof/>
                <w:webHidden/>
              </w:rPr>
              <w:tab/>
            </w:r>
            <w:r>
              <w:rPr>
                <w:noProof/>
                <w:webHidden/>
              </w:rPr>
              <w:fldChar w:fldCharType="begin"/>
            </w:r>
            <w:r>
              <w:rPr>
                <w:noProof/>
                <w:webHidden/>
              </w:rPr>
              <w:instrText xml:space="preserve"> PAGEREF _Toc175129230 \h </w:instrText>
            </w:r>
            <w:r>
              <w:rPr>
                <w:noProof/>
                <w:webHidden/>
              </w:rPr>
            </w:r>
            <w:r>
              <w:rPr>
                <w:noProof/>
                <w:webHidden/>
              </w:rPr>
              <w:fldChar w:fldCharType="separate"/>
            </w:r>
            <w:r>
              <w:rPr>
                <w:noProof/>
                <w:webHidden/>
              </w:rPr>
              <w:t>1</w:t>
            </w:r>
            <w:r>
              <w:rPr>
                <w:noProof/>
                <w:webHidden/>
              </w:rPr>
              <w:fldChar w:fldCharType="end"/>
            </w:r>
          </w:hyperlink>
        </w:p>
        <w:p w14:paraId="42FA6B76" w14:textId="17DDAF60"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31"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Party Certificate of Service</w:t>
            </w:r>
            <w:r>
              <w:rPr>
                <w:noProof/>
                <w:webHidden/>
              </w:rPr>
              <w:tab/>
            </w:r>
            <w:r>
              <w:rPr>
                <w:noProof/>
                <w:webHidden/>
              </w:rPr>
              <w:fldChar w:fldCharType="begin"/>
            </w:r>
            <w:r>
              <w:rPr>
                <w:noProof/>
                <w:webHidden/>
              </w:rPr>
              <w:instrText xml:space="preserve"> PAGEREF _Toc175129231 \h </w:instrText>
            </w:r>
            <w:r>
              <w:rPr>
                <w:noProof/>
                <w:webHidden/>
              </w:rPr>
            </w:r>
            <w:r>
              <w:rPr>
                <w:noProof/>
                <w:webHidden/>
              </w:rPr>
              <w:fldChar w:fldCharType="separate"/>
            </w:r>
            <w:r>
              <w:rPr>
                <w:noProof/>
                <w:webHidden/>
              </w:rPr>
              <w:t>1</w:t>
            </w:r>
            <w:r>
              <w:rPr>
                <w:noProof/>
                <w:webHidden/>
              </w:rPr>
              <w:fldChar w:fldCharType="end"/>
            </w:r>
          </w:hyperlink>
        </w:p>
        <w:p w14:paraId="1BF96EE7" w14:textId="680B4801"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32"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Clerk’s Certificate of Service</w:t>
            </w:r>
            <w:r>
              <w:rPr>
                <w:noProof/>
                <w:webHidden/>
              </w:rPr>
              <w:tab/>
            </w:r>
            <w:r>
              <w:rPr>
                <w:noProof/>
                <w:webHidden/>
              </w:rPr>
              <w:fldChar w:fldCharType="begin"/>
            </w:r>
            <w:r>
              <w:rPr>
                <w:noProof/>
                <w:webHidden/>
              </w:rPr>
              <w:instrText xml:space="preserve"> PAGEREF _Toc175129232 \h </w:instrText>
            </w:r>
            <w:r>
              <w:rPr>
                <w:noProof/>
                <w:webHidden/>
              </w:rPr>
            </w:r>
            <w:r>
              <w:rPr>
                <w:noProof/>
                <w:webHidden/>
              </w:rPr>
              <w:fldChar w:fldCharType="separate"/>
            </w:r>
            <w:r>
              <w:rPr>
                <w:noProof/>
                <w:webHidden/>
              </w:rPr>
              <w:t>1</w:t>
            </w:r>
            <w:r>
              <w:rPr>
                <w:noProof/>
                <w:webHidden/>
              </w:rPr>
              <w:fldChar w:fldCharType="end"/>
            </w:r>
          </w:hyperlink>
        </w:p>
        <w:p w14:paraId="4B205003" w14:textId="0D292DE6"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33" w:history="1">
            <w:r w:rsidRPr="009E2B93">
              <w:rPr>
                <w:rStyle w:val="Hyperlink"/>
                <w:noProof/>
              </w:rPr>
              <w:t>2-4.</w:t>
            </w:r>
            <w:r>
              <w:rPr>
                <w:rFonts w:asciiTheme="minorHAnsi" w:eastAsiaTheme="minorEastAsia" w:hAnsiTheme="minorHAnsi" w:cstheme="minorBidi"/>
                <w:noProof/>
                <w:kern w:val="2"/>
                <w:szCs w:val="22"/>
                <w:lang w:bidi="he-IL"/>
                <w14:ligatures w14:val="standardContextual"/>
              </w:rPr>
              <w:tab/>
            </w:r>
            <w:r w:rsidRPr="009E2B93">
              <w:rPr>
                <w:rStyle w:val="Hyperlink"/>
                <w:noProof/>
              </w:rPr>
              <w:t>Chambers Copies</w:t>
            </w:r>
            <w:r>
              <w:rPr>
                <w:noProof/>
                <w:webHidden/>
              </w:rPr>
              <w:tab/>
            </w:r>
            <w:r>
              <w:rPr>
                <w:noProof/>
                <w:webHidden/>
              </w:rPr>
              <w:fldChar w:fldCharType="begin"/>
            </w:r>
            <w:r>
              <w:rPr>
                <w:noProof/>
                <w:webHidden/>
              </w:rPr>
              <w:instrText xml:space="preserve"> PAGEREF _Toc175129233 \h </w:instrText>
            </w:r>
            <w:r>
              <w:rPr>
                <w:noProof/>
                <w:webHidden/>
              </w:rPr>
            </w:r>
            <w:r>
              <w:rPr>
                <w:noProof/>
                <w:webHidden/>
              </w:rPr>
              <w:fldChar w:fldCharType="separate"/>
            </w:r>
            <w:r>
              <w:rPr>
                <w:noProof/>
                <w:webHidden/>
              </w:rPr>
              <w:t>1</w:t>
            </w:r>
            <w:r>
              <w:rPr>
                <w:noProof/>
                <w:webHidden/>
              </w:rPr>
              <w:fldChar w:fldCharType="end"/>
            </w:r>
          </w:hyperlink>
        </w:p>
        <w:p w14:paraId="31AA507E" w14:textId="12A1971E"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234" w:history="1">
            <w:r w:rsidRPr="009E2B93">
              <w:rPr>
                <w:rStyle w:val="Hyperlink"/>
                <w:noProof/>
              </w:rPr>
              <w:t>II.</w:t>
            </w:r>
            <w:r>
              <w:rPr>
                <w:rFonts w:asciiTheme="minorHAnsi" w:eastAsiaTheme="minorEastAsia" w:hAnsiTheme="minorHAnsi" w:cstheme="minorBidi"/>
                <w:noProof/>
                <w:kern w:val="2"/>
                <w:szCs w:val="22"/>
                <w:lang w:bidi="he-IL"/>
                <w14:ligatures w14:val="standardContextual"/>
              </w:rPr>
              <w:tab/>
            </w:r>
            <w:r w:rsidRPr="009E2B93">
              <w:rPr>
                <w:rStyle w:val="Hyperlink"/>
                <w:noProof/>
              </w:rPr>
              <w:t>PRELIMINARY PROCEEDINGS</w:t>
            </w:r>
            <w:r>
              <w:rPr>
                <w:noProof/>
                <w:webHidden/>
              </w:rPr>
              <w:tab/>
            </w:r>
            <w:r>
              <w:rPr>
                <w:noProof/>
                <w:webHidden/>
              </w:rPr>
              <w:fldChar w:fldCharType="begin"/>
            </w:r>
            <w:r>
              <w:rPr>
                <w:noProof/>
                <w:webHidden/>
              </w:rPr>
              <w:instrText xml:space="preserve"> PAGEREF _Toc175129234 \h </w:instrText>
            </w:r>
            <w:r>
              <w:rPr>
                <w:noProof/>
                <w:webHidden/>
              </w:rPr>
            </w:r>
            <w:r>
              <w:rPr>
                <w:noProof/>
                <w:webHidden/>
              </w:rPr>
              <w:fldChar w:fldCharType="separate"/>
            </w:r>
            <w:r>
              <w:rPr>
                <w:noProof/>
                <w:webHidden/>
              </w:rPr>
              <w:t>2</w:t>
            </w:r>
            <w:r>
              <w:rPr>
                <w:noProof/>
                <w:webHidden/>
              </w:rPr>
              <w:fldChar w:fldCharType="end"/>
            </w:r>
          </w:hyperlink>
        </w:p>
        <w:p w14:paraId="6DDEBD99" w14:textId="2A372F7F"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35" w:history="1">
            <w:r w:rsidRPr="009E2B93">
              <w:rPr>
                <w:rStyle w:val="Hyperlink"/>
                <w:noProof/>
              </w:rPr>
              <w:t>5-1.</w:t>
            </w:r>
            <w:r>
              <w:rPr>
                <w:rFonts w:asciiTheme="minorHAnsi" w:eastAsiaTheme="minorEastAsia" w:hAnsiTheme="minorHAnsi" w:cstheme="minorBidi"/>
                <w:noProof/>
                <w:kern w:val="2"/>
                <w:szCs w:val="22"/>
                <w:lang w:bidi="he-IL"/>
                <w14:ligatures w14:val="standardContextual"/>
              </w:rPr>
              <w:tab/>
            </w:r>
            <w:r w:rsidRPr="009E2B93">
              <w:rPr>
                <w:rStyle w:val="Hyperlink"/>
                <w:noProof/>
              </w:rPr>
              <w:t>Criminal Case Proceedings before Assignment to a District Judge</w:t>
            </w:r>
            <w:r>
              <w:rPr>
                <w:noProof/>
                <w:webHidden/>
              </w:rPr>
              <w:tab/>
            </w:r>
            <w:r>
              <w:rPr>
                <w:noProof/>
                <w:webHidden/>
              </w:rPr>
              <w:fldChar w:fldCharType="begin"/>
            </w:r>
            <w:r>
              <w:rPr>
                <w:noProof/>
                <w:webHidden/>
              </w:rPr>
              <w:instrText xml:space="preserve"> PAGEREF _Toc175129235 \h </w:instrText>
            </w:r>
            <w:r>
              <w:rPr>
                <w:noProof/>
                <w:webHidden/>
              </w:rPr>
            </w:r>
            <w:r>
              <w:rPr>
                <w:noProof/>
                <w:webHidden/>
              </w:rPr>
              <w:fldChar w:fldCharType="separate"/>
            </w:r>
            <w:r>
              <w:rPr>
                <w:noProof/>
                <w:webHidden/>
              </w:rPr>
              <w:t>2</w:t>
            </w:r>
            <w:r>
              <w:rPr>
                <w:noProof/>
                <w:webHidden/>
              </w:rPr>
              <w:fldChar w:fldCharType="end"/>
            </w:r>
          </w:hyperlink>
        </w:p>
        <w:p w14:paraId="151C8FE5" w14:textId="349D4D49"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36"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Calendar for Proceedings in Criminal Cases Before Assignment</w:t>
            </w:r>
            <w:r>
              <w:rPr>
                <w:noProof/>
                <w:webHidden/>
              </w:rPr>
              <w:tab/>
            </w:r>
            <w:r>
              <w:rPr>
                <w:noProof/>
                <w:webHidden/>
              </w:rPr>
              <w:fldChar w:fldCharType="begin"/>
            </w:r>
            <w:r>
              <w:rPr>
                <w:noProof/>
                <w:webHidden/>
              </w:rPr>
              <w:instrText xml:space="preserve"> PAGEREF _Toc175129236 \h </w:instrText>
            </w:r>
            <w:r>
              <w:rPr>
                <w:noProof/>
                <w:webHidden/>
              </w:rPr>
            </w:r>
            <w:r>
              <w:rPr>
                <w:noProof/>
                <w:webHidden/>
              </w:rPr>
              <w:fldChar w:fldCharType="separate"/>
            </w:r>
            <w:r>
              <w:rPr>
                <w:noProof/>
                <w:webHidden/>
              </w:rPr>
              <w:t>2</w:t>
            </w:r>
            <w:r>
              <w:rPr>
                <w:noProof/>
                <w:webHidden/>
              </w:rPr>
              <w:fldChar w:fldCharType="end"/>
            </w:r>
          </w:hyperlink>
        </w:p>
        <w:p w14:paraId="03C8FAAB" w14:textId="7FF4B5B0"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37"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Proceedings Before Magistrate Judge Prior to Assignment</w:t>
            </w:r>
            <w:r>
              <w:rPr>
                <w:noProof/>
                <w:webHidden/>
              </w:rPr>
              <w:tab/>
            </w:r>
            <w:r>
              <w:rPr>
                <w:noProof/>
                <w:webHidden/>
              </w:rPr>
              <w:fldChar w:fldCharType="begin"/>
            </w:r>
            <w:r>
              <w:rPr>
                <w:noProof/>
                <w:webHidden/>
              </w:rPr>
              <w:instrText xml:space="preserve"> PAGEREF _Toc175129237 \h </w:instrText>
            </w:r>
            <w:r>
              <w:rPr>
                <w:noProof/>
                <w:webHidden/>
              </w:rPr>
            </w:r>
            <w:r>
              <w:rPr>
                <w:noProof/>
                <w:webHidden/>
              </w:rPr>
              <w:fldChar w:fldCharType="separate"/>
            </w:r>
            <w:r>
              <w:rPr>
                <w:noProof/>
                <w:webHidden/>
              </w:rPr>
              <w:t>2</w:t>
            </w:r>
            <w:r>
              <w:rPr>
                <w:noProof/>
                <w:webHidden/>
              </w:rPr>
              <w:fldChar w:fldCharType="end"/>
            </w:r>
          </w:hyperlink>
        </w:p>
        <w:p w14:paraId="5045279F" w14:textId="0B3760D9"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38"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Initial Appearance After Arrest</w:t>
            </w:r>
            <w:r>
              <w:rPr>
                <w:noProof/>
                <w:webHidden/>
              </w:rPr>
              <w:tab/>
            </w:r>
            <w:r>
              <w:rPr>
                <w:noProof/>
                <w:webHidden/>
              </w:rPr>
              <w:fldChar w:fldCharType="begin"/>
            </w:r>
            <w:r>
              <w:rPr>
                <w:noProof/>
                <w:webHidden/>
              </w:rPr>
              <w:instrText xml:space="preserve"> PAGEREF _Toc175129238 \h </w:instrText>
            </w:r>
            <w:r>
              <w:rPr>
                <w:noProof/>
                <w:webHidden/>
              </w:rPr>
            </w:r>
            <w:r>
              <w:rPr>
                <w:noProof/>
                <w:webHidden/>
              </w:rPr>
              <w:fldChar w:fldCharType="separate"/>
            </w:r>
            <w:r>
              <w:rPr>
                <w:noProof/>
                <w:webHidden/>
              </w:rPr>
              <w:t>2</w:t>
            </w:r>
            <w:r>
              <w:rPr>
                <w:noProof/>
                <w:webHidden/>
              </w:rPr>
              <w:fldChar w:fldCharType="end"/>
            </w:r>
          </w:hyperlink>
        </w:p>
        <w:p w14:paraId="080DCCC4" w14:textId="08D33717"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39"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Proceedings Before a District Judge Prior to Assignment</w:t>
            </w:r>
            <w:r>
              <w:rPr>
                <w:noProof/>
                <w:webHidden/>
              </w:rPr>
              <w:tab/>
            </w:r>
            <w:r>
              <w:rPr>
                <w:noProof/>
                <w:webHidden/>
              </w:rPr>
              <w:fldChar w:fldCharType="begin"/>
            </w:r>
            <w:r>
              <w:rPr>
                <w:noProof/>
                <w:webHidden/>
              </w:rPr>
              <w:instrText xml:space="preserve"> PAGEREF _Toc175129239 \h </w:instrText>
            </w:r>
            <w:r>
              <w:rPr>
                <w:noProof/>
                <w:webHidden/>
              </w:rPr>
            </w:r>
            <w:r>
              <w:rPr>
                <w:noProof/>
                <w:webHidden/>
              </w:rPr>
              <w:fldChar w:fldCharType="separate"/>
            </w:r>
            <w:r>
              <w:rPr>
                <w:noProof/>
                <w:webHidden/>
              </w:rPr>
              <w:t>2</w:t>
            </w:r>
            <w:r>
              <w:rPr>
                <w:noProof/>
                <w:webHidden/>
              </w:rPr>
              <w:fldChar w:fldCharType="end"/>
            </w:r>
          </w:hyperlink>
        </w:p>
        <w:p w14:paraId="1475320E" w14:textId="47471132"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240" w:history="1">
            <w:r w:rsidRPr="009E2B93">
              <w:rPr>
                <w:rStyle w:val="Hyperlink"/>
                <w:noProof/>
              </w:rPr>
              <w:t>III.</w:t>
            </w:r>
            <w:r>
              <w:rPr>
                <w:rFonts w:asciiTheme="minorHAnsi" w:eastAsiaTheme="minorEastAsia" w:hAnsiTheme="minorHAnsi" w:cstheme="minorBidi"/>
                <w:noProof/>
                <w:kern w:val="2"/>
                <w:szCs w:val="22"/>
                <w:lang w:bidi="he-IL"/>
                <w14:ligatures w14:val="standardContextual"/>
              </w:rPr>
              <w:tab/>
            </w:r>
            <w:r w:rsidRPr="009E2B93">
              <w:rPr>
                <w:rStyle w:val="Hyperlink"/>
                <w:noProof/>
              </w:rPr>
              <w:t>INDICTMENT AND INFORMATION</w:t>
            </w:r>
            <w:r>
              <w:rPr>
                <w:noProof/>
                <w:webHidden/>
              </w:rPr>
              <w:tab/>
            </w:r>
            <w:r>
              <w:rPr>
                <w:noProof/>
                <w:webHidden/>
              </w:rPr>
              <w:fldChar w:fldCharType="begin"/>
            </w:r>
            <w:r>
              <w:rPr>
                <w:noProof/>
                <w:webHidden/>
              </w:rPr>
              <w:instrText xml:space="preserve"> PAGEREF _Toc175129240 \h </w:instrText>
            </w:r>
            <w:r>
              <w:rPr>
                <w:noProof/>
                <w:webHidden/>
              </w:rPr>
            </w:r>
            <w:r>
              <w:rPr>
                <w:noProof/>
                <w:webHidden/>
              </w:rPr>
              <w:fldChar w:fldCharType="separate"/>
            </w:r>
            <w:r>
              <w:rPr>
                <w:noProof/>
                <w:webHidden/>
              </w:rPr>
              <w:t>3</w:t>
            </w:r>
            <w:r>
              <w:rPr>
                <w:noProof/>
                <w:webHidden/>
              </w:rPr>
              <w:fldChar w:fldCharType="end"/>
            </w:r>
          </w:hyperlink>
        </w:p>
        <w:p w14:paraId="6F0DF510" w14:textId="6D5D79FC"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41" w:history="1">
            <w:r w:rsidRPr="009E2B93">
              <w:rPr>
                <w:rStyle w:val="Hyperlink"/>
                <w:noProof/>
              </w:rPr>
              <w:t>6-1.</w:t>
            </w:r>
            <w:r>
              <w:rPr>
                <w:rFonts w:asciiTheme="minorHAnsi" w:eastAsiaTheme="minorEastAsia" w:hAnsiTheme="minorHAnsi" w:cstheme="minorBidi"/>
                <w:noProof/>
                <w:kern w:val="2"/>
                <w:szCs w:val="22"/>
                <w:lang w:bidi="he-IL"/>
                <w14:ligatures w14:val="standardContextual"/>
              </w:rPr>
              <w:tab/>
            </w:r>
            <w:r w:rsidRPr="009E2B93">
              <w:rPr>
                <w:rStyle w:val="Hyperlink"/>
                <w:noProof/>
              </w:rPr>
              <w:t>Impanelment of Grand Jury</w:t>
            </w:r>
            <w:r>
              <w:rPr>
                <w:noProof/>
                <w:webHidden/>
              </w:rPr>
              <w:tab/>
            </w:r>
            <w:r>
              <w:rPr>
                <w:noProof/>
                <w:webHidden/>
              </w:rPr>
              <w:fldChar w:fldCharType="begin"/>
            </w:r>
            <w:r>
              <w:rPr>
                <w:noProof/>
                <w:webHidden/>
              </w:rPr>
              <w:instrText xml:space="preserve"> PAGEREF _Toc175129241 \h </w:instrText>
            </w:r>
            <w:r>
              <w:rPr>
                <w:noProof/>
                <w:webHidden/>
              </w:rPr>
            </w:r>
            <w:r>
              <w:rPr>
                <w:noProof/>
                <w:webHidden/>
              </w:rPr>
              <w:fldChar w:fldCharType="separate"/>
            </w:r>
            <w:r>
              <w:rPr>
                <w:noProof/>
                <w:webHidden/>
              </w:rPr>
              <w:t>3</w:t>
            </w:r>
            <w:r>
              <w:rPr>
                <w:noProof/>
                <w:webHidden/>
              </w:rPr>
              <w:fldChar w:fldCharType="end"/>
            </w:r>
          </w:hyperlink>
        </w:p>
        <w:p w14:paraId="057F4693" w14:textId="2110EA15"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42" w:history="1">
            <w:r w:rsidRPr="009E2B93">
              <w:rPr>
                <w:rStyle w:val="Hyperlink"/>
                <w:noProof/>
              </w:rPr>
              <w:t>6-2.</w:t>
            </w:r>
            <w:r>
              <w:rPr>
                <w:rFonts w:asciiTheme="minorHAnsi" w:eastAsiaTheme="minorEastAsia" w:hAnsiTheme="minorHAnsi" w:cstheme="minorBidi"/>
                <w:noProof/>
                <w:kern w:val="2"/>
                <w:szCs w:val="22"/>
                <w:lang w:bidi="he-IL"/>
                <w14:ligatures w14:val="standardContextual"/>
              </w:rPr>
              <w:tab/>
            </w:r>
            <w:r w:rsidRPr="009E2B93">
              <w:rPr>
                <w:rStyle w:val="Hyperlink"/>
                <w:noProof/>
              </w:rPr>
              <w:t>Grand Jury Administration</w:t>
            </w:r>
            <w:r>
              <w:rPr>
                <w:noProof/>
                <w:webHidden/>
              </w:rPr>
              <w:tab/>
            </w:r>
            <w:r>
              <w:rPr>
                <w:noProof/>
                <w:webHidden/>
              </w:rPr>
              <w:fldChar w:fldCharType="begin"/>
            </w:r>
            <w:r>
              <w:rPr>
                <w:noProof/>
                <w:webHidden/>
              </w:rPr>
              <w:instrText xml:space="preserve"> PAGEREF _Toc175129242 \h </w:instrText>
            </w:r>
            <w:r>
              <w:rPr>
                <w:noProof/>
                <w:webHidden/>
              </w:rPr>
            </w:r>
            <w:r>
              <w:rPr>
                <w:noProof/>
                <w:webHidden/>
              </w:rPr>
              <w:fldChar w:fldCharType="separate"/>
            </w:r>
            <w:r>
              <w:rPr>
                <w:noProof/>
                <w:webHidden/>
              </w:rPr>
              <w:t>3</w:t>
            </w:r>
            <w:r>
              <w:rPr>
                <w:noProof/>
                <w:webHidden/>
              </w:rPr>
              <w:fldChar w:fldCharType="end"/>
            </w:r>
          </w:hyperlink>
        </w:p>
        <w:p w14:paraId="7EC32E45" w14:textId="0FC56808"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43"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Motions Pertaining to Composition or Term of Impaneled Grand Jury</w:t>
            </w:r>
            <w:r>
              <w:rPr>
                <w:noProof/>
                <w:webHidden/>
              </w:rPr>
              <w:tab/>
            </w:r>
            <w:r>
              <w:rPr>
                <w:noProof/>
                <w:webHidden/>
              </w:rPr>
              <w:fldChar w:fldCharType="begin"/>
            </w:r>
            <w:r>
              <w:rPr>
                <w:noProof/>
                <w:webHidden/>
              </w:rPr>
              <w:instrText xml:space="preserve"> PAGEREF _Toc175129243 \h </w:instrText>
            </w:r>
            <w:r>
              <w:rPr>
                <w:noProof/>
                <w:webHidden/>
              </w:rPr>
            </w:r>
            <w:r>
              <w:rPr>
                <w:noProof/>
                <w:webHidden/>
              </w:rPr>
              <w:fldChar w:fldCharType="separate"/>
            </w:r>
            <w:r>
              <w:rPr>
                <w:noProof/>
                <w:webHidden/>
              </w:rPr>
              <w:t>3</w:t>
            </w:r>
            <w:r>
              <w:rPr>
                <w:noProof/>
                <w:webHidden/>
              </w:rPr>
              <w:fldChar w:fldCharType="end"/>
            </w:r>
          </w:hyperlink>
        </w:p>
        <w:p w14:paraId="20D3081A" w14:textId="22BD0878"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44"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Motions Regarding Grand Jury Process or Proceedings</w:t>
            </w:r>
            <w:r>
              <w:rPr>
                <w:noProof/>
                <w:webHidden/>
              </w:rPr>
              <w:tab/>
            </w:r>
            <w:r>
              <w:rPr>
                <w:noProof/>
                <w:webHidden/>
              </w:rPr>
              <w:fldChar w:fldCharType="begin"/>
            </w:r>
            <w:r>
              <w:rPr>
                <w:noProof/>
                <w:webHidden/>
              </w:rPr>
              <w:instrText xml:space="preserve"> PAGEREF _Toc175129244 \h </w:instrText>
            </w:r>
            <w:r>
              <w:rPr>
                <w:noProof/>
                <w:webHidden/>
              </w:rPr>
            </w:r>
            <w:r>
              <w:rPr>
                <w:noProof/>
                <w:webHidden/>
              </w:rPr>
              <w:fldChar w:fldCharType="separate"/>
            </w:r>
            <w:r>
              <w:rPr>
                <w:noProof/>
                <w:webHidden/>
              </w:rPr>
              <w:t>3</w:t>
            </w:r>
            <w:r>
              <w:rPr>
                <w:noProof/>
                <w:webHidden/>
              </w:rPr>
              <w:fldChar w:fldCharType="end"/>
            </w:r>
          </w:hyperlink>
        </w:p>
        <w:p w14:paraId="5AEA8ACF" w14:textId="1C81A02C"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45" w:history="1">
            <w:r w:rsidRPr="009E2B93">
              <w:rPr>
                <w:rStyle w:val="Hyperlink"/>
                <w:noProof/>
              </w:rPr>
              <w:t>7-1.</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of Criminal Case</w:t>
            </w:r>
            <w:r>
              <w:rPr>
                <w:noProof/>
                <w:webHidden/>
              </w:rPr>
              <w:tab/>
            </w:r>
            <w:r>
              <w:rPr>
                <w:noProof/>
                <w:webHidden/>
              </w:rPr>
              <w:fldChar w:fldCharType="begin"/>
            </w:r>
            <w:r>
              <w:rPr>
                <w:noProof/>
                <w:webHidden/>
              </w:rPr>
              <w:instrText xml:space="preserve"> PAGEREF _Toc175129245 \h </w:instrText>
            </w:r>
            <w:r>
              <w:rPr>
                <w:noProof/>
                <w:webHidden/>
              </w:rPr>
            </w:r>
            <w:r>
              <w:rPr>
                <w:noProof/>
                <w:webHidden/>
              </w:rPr>
              <w:fldChar w:fldCharType="separate"/>
            </w:r>
            <w:r>
              <w:rPr>
                <w:noProof/>
                <w:webHidden/>
              </w:rPr>
              <w:t>3</w:t>
            </w:r>
            <w:r>
              <w:rPr>
                <w:noProof/>
                <w:webHidden/>
              </w:rPr>
              <w:fldChar w:fldCharType="end"/>
            </w:r>
          </w:hyperlink>
        </w:p>
        <w:p w14:paraId="72DC1E55" w14:textId="5B9C024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46"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Designation in Caption of Pleading</w:t>
            </w:r>
            <w:r>
              <w:rPr>
                <w:noProof/>
                <w:webHidden/>
              </w:rPr>
              <w:tab/>
            </w:r>
            <w:r>
              <w:rPr>
                <w:noProof/>
                <w:webHidden/>
              </w:rPr>
              <w:fldChar w:fldCharType="begin"/>
            </w:r>
            <w:r>
              <w:rPr>
                <w:noProof/>
                <w:webHidden/>
              </w:rPr>
              <w:instrText xml:space="preserve"> PAGEREF _Toc175129246 \h </w:instrText>
            </w:r>
            <w:r>
              <w:rPr>
                <w:noProof/>
                <w:webHidden/>
              </w:rPr>
            </w:r>
            <w:r>
              <w:rPr>
                <w:noProof/>
                <w:webHidden/>
              </w:rPr>
              <w:fldChar w:fldCharType="separate"/>
            </w:r>
            <w:r>
              <w:rPr>
                <w:noProof/>
                <w:webHidden/>
              </w:rPr>
              <w:t>3</w:t>
            </w:r>
            <w:r>
              <w:rPr>
                <w:noProof/>
                <w:webHidden/>
              </w:rPr>
              <w:fldChar w:fldCharType="end"/>
            </w:r>
          </w:hyperlink>
        </w:p>
        <w:p w14:paraId="01849BBE" w14:textId="3578A6AC"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47"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Proceedings before Magistrate Judge after Assignment</w:t>
            </w:r>
            <w:r>
              <w:rPr>
                <w:noProof/>
                <w:webHidden/>
              </w:rPr>
              <w:tab/>
            </w:r>
            <w:r>
              <w:rPr>
                <w:noProof/>
                <w:webHidden/>
              </w:rPr>
              <w:fldChar w:fldCharType="begin"/>
            </w:r>
            <w:r>
              <w:rPr>
                <w:noProof/>
                <w:webHidden/>
              </w:rPr>
              <w:instrText xml:space="preserve"> PAGEREF _Toc175129247 \h </w:instrText>
            </w:r>
            <w:r>
              <w:rPr>
                <w:noProof/>
                <w:webHidden/>
              </w:rPr>
            </w:r>
            <w:r>
              <w:rPr>
                <w:noProof/>
                <w:webHidden/>
              </w:rPr>
              <w:fldChar w:fldCharType="separate"/>
            </w:r>
            <w:r>
              <w:rPr>
                <w:noProof/>
                <w:webHidden/>
              </w:rPr>
              <w:t>3</w:t>
            </w:r>
            <w:r>
              <w:rPr>
                <w:noProof/>
                <w:webHidden/>
              </w:rPr>
              <w:fldChar w:fldCharType="end"/>
            </w:r>
          </w:hyperlink>
        </w:p>
        <w:p w14:paraId="57577B0C" w14:textId="48616A54" w:rsidR="00075797" w:rsidRDefault="00075797">
          <w:pPr>
            <w:pStyle w:val="TOC2"/>
            <w:tabs>
              <w:tab w:val="left" w:pos="1080"/>
            </w:tabs>
            <w:rPr>
              <w:rFonts w:asciiTheme="minorHAnsi" w:eastAsiaTheme="minorEastAsia" w:hAnsiTheme="minorHAnsi" w:cstheme="minorBidi"/>
              <w:noProof/>
              <w:kern w:val="2"/>
              <w:szCs w:val="22"/>
              <w:lang w:bidi="he-IL"/>
              <w14:ligatures w14:val="standardContextual"/>
            </w:rPr>
          </w:pPr>
          <w:hyperlink w:anchor="_Toc175129248" w:history="1">
            <w:r w:rsidRPr="009E2B93">
              <w:rPr>
                <w:rStyle w:val="Hyperlink"/>
                <w:noProof/>
              </w:rPr>
              <w:t>8-1.</w:t>
            </w:r>
            <w:r>
              <w:rPr>
                <w:rFonts w:asciiTheme="minorHAnsi" w:eastAsiaTheme="minorEastAsia" w:hAnsiTheme="minorHAnsi" w:cstheme="minorBidi"/>
                <w:noProof/>
                <w:kern w:val="2"/>
                <w:szCs w:val="22"/>
                <w:lang w:bidi="he-IL"/>
                <w14:ligatures w14:val="standardContextual"/>
              </w:rPr>
              <w:tab/>
            </w:r>
            <w:r w:rsidRPr="009E2B93">
              <w:rPr>
                <w:rStyle w:val="Hyperlink"/>
                <w:noProof/>
              </w:rPr>
              <w:t>Notice of Related Case in a Criminal Action</w:t>
            </w:r>
            <w:r>
              <w:rPr>
                <w:noProof/>
                <w:webHidden/>
              </w:rPr>
              <w:tab/>
            </w:r>
            <w:r>
              <w:rPr>
                <w:noProof/>
                <w:webHidden/>
              </w:rPr>
              <w:fldChar w:fldCharType="begin"/>
            </w:r>
            <w:r>
              <w:rPr>
                <w:noProof/>
                <w:webHidden/>
              </w:rPr>
              <w:instrText xml:space="preserve"> PAGEREF _Toc175129248 \h </w:instrText>
            </w:r>
            <w:r>
              <w:rPr>
                <w:noProof/>
                <w:webHidden/>
              </w:rPr>
            </w:r>
            <w:r>
              <w:rPr>
                <w:noProof/>
                <w:webHidden/>
              </w:rPr>
              <w:fldChar w:fldCharType="separate"/>
            </w:r>
            <w:r>
              <w:rPr>
                <w:noProof/>
                <w:webHidden/>
              </w:rPr>
              <w:t>4</w:t>
            </w:r>
            <w:r>
              <w:rPr>
                <w:noProof/>
                <w:webHidden/>
              </w:rPr>
              <w:fldChar w:fldCharType="end"/>
            </w:r>
          </w:hyperlink>
        </w:p>
        <w:p w14:paraId="52186FF3" w14:textId="63E69210"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49"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Notice Requirement</w:t>
            </w:r>
            <w:r>
              <w:rPr>
                <w:noProof/>
                <w:webHidden/>
              </w:rPr>
              <w:tab/>
            </w:r>
            <w:r>
              <w:rPr>
                <w:noProof/>
                <w:webHidden/>
              </w:rPr>
              <w:fldChar w:fldCharType="begin"/>
            </w:r>
            <w:r>
              <w:rPr>
                <w:noProof/>
                <w:webHidden/>
              </w:rPr>
              <w:instrText xml:space="preserve"> PAGEREF _Toc175129249 \h </w:instrText>
            </w:r>
            <w:r>
              <w:rPr>
                <w:noProof/>
                <w:webHidden/>
              </w:rPr>
            </w:r>
            <w:r>
              <w:rPr>
                <w:noProof/>
                <w:webHidden/>
              </w:rPr>
              <w:fldChar w:fldCharType="separate"/>
            </w:r>
            <w:r>
              <w:rPr>
                <w:noProof/>
                <w:webHidden/>
              </w:rPr>
              <w:t>4</w:t>
            </w:r>
            <w:r>
              <w:rPr>
                <w:noProof/>
                <w:webHidden/>
              </w:rPr>
              <w:fldChar w:fldCharType="end"/>
            </w:r>
          </w:hyperlink>
        </w:p>
        <w:p w14:paraId="0E8B947F" w14:textId="392F86A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50"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Definition of Related Case for Criminal Action</w:t>
            </w:r>
            <w:r>
              <w:rPr>
                <w:noProof/>
                <w:webHidden/>
              </w:rPr>
              <w:tab/>
            </w:r>
            <w:r>
              <w:rPr>
                <w:noProof/>
                <w:webHidden/>
              </w:rPr>
              <w:fldChar w:fldCharType="begin"/>
            </w:r>
            <w:r>
              <w:rPr>
                <w:noProof/>
                <w:webHidden/>
              </w:rPr>
              <w:instrText xml:space="preserve"> PAGEREF _Toc175129250 \h </w:instrText>
            </w:r>
            <w:r>
              <w:rPr>
                <w:noProof/>
                <w:webHidden/>
              </w:rPr>
            </w:r>
            <w:r>
              <w:rPr>
                <w:noProof/>
                <w:webHidden/>
              </w:rPr>
              <w:fldChar w:fldCharType="separate"/>
            </w:r>
            <w:r>
              <w:rPr>
                <w:noProof/>
                <w:webHidden/>
              </w:rPr>
              <w:t>4</w:t>
            </w:r>
            <w:r>
              <w:rPr>
                <w:noProof/>
                <w:webHidden/>
              </w:rPr>
              <w:fldChar w:fldCharType="end"/>
            </w:r>
          </w:hyperlink>
        </w:p>
        <w:p w14:paraId="1BCC9019" w14:textId="3CCE5307"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51"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Content of Notice</w:t>
            </w:r>
            <w:r>
              <w:rPr>
                <w:noProof/>
                <w:webHidden/>
              </w:rPr>
              <w:tab/>
            </w:r>
            <w:r>
              <w:rPr>
                <w:noProof/>
                <w:webHidden/>
              </w:rPr>
              <w:fldChar w:fldCharType="begin"/>
            </w:r>
            <w:r>
              <w:rPr>
                <w:noProof/>
                <w:webHidden/>
              </w:rPr>
              <w:instrText xml:space="preserve"> PAGEREF _Toc175129251 \h </w:instrText>
            </w:r>
            <w:r>
              <w:rPr>
                <w:noProof/>
                <w:webHidden/>
              </w:rPr>
            </w:r>
            <w:r>
              <w:rPr>
                <w:noProof/>
                <w:webHidden/>
              </w:rPr>
              <w:fldChar w:fldCharType="separate"/>
            </w:r>
            <w:r>
              <w:rPr>
                <w:noProof/>
                <w:webHidden/>
              </w:rPr>
              <w:t>4</w:t>
            </w:r>
            <w:r>
              <w:rPr>
                <w:noProof/>
                <w:webHidden/>
              </w:rPr>
              <w:fldChar w:fldCharType="end"/>
            </w:r>
          </w:hyperlink>
        </w:p>
        <w:p w14:paraId="11C0DF42" w14:textId="0153C5E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52"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Response to Notice</w:t>
            </w:r>
            <w:r>
              <w:rPr>
                <w:noProof/>
                <w:webHidden/>
              </w:rPr>
              <w:tab/>
            </w:r>
            <w:r>
              <w:rPr>
                <w:noProof/>
                <w:webHidden/>
              </w:rPr>
              <w:fldChar w:fldCharType="begin"/>
            </w:r>
            <w:r>
              <w:rPr>
                <w:noProof/>
                <w:webHidden/>
              </w:rPr>
              <w:instrText xml:space="preserve"> PAGEREF _Toc175129252 \h </w:instrText>
            </w:r>
            <w:r>
              <w:rPr>
                <w:noProof/>
                <w:webHidden/>
              </w:rPr>
            </w:r>
            <w:r>
              <w:rPr>
                <w:noProof/>
                <w:webHidden/>
              </w:rPr>
              <w:fldChar w:fldCharType="separate"/>
            </w:r>
            <w:r>
              <w:rPr>
                <w:noProof/>
                <w:webHidden/>
              </w:rPr>
              <w:t>5</w:t>
            </w:r>
            <w:r>
              <w:rPr>
                <w:noProof/>
                <w:webHidden/>
              </w:rPr>
              <w:fldChar w:fldCharType="end"/>
            </w:r>
          </w:hyperlink>
        </w:p>
        <w:p w14:paraId="2F41A817" w14:textId="7FD4E8C2"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53" w:history="1">
            <w:r w:rsidRPr="009E2B93">
              <w:rPr>
                <w:rStyle w:val="Hyperlink"/>
                <w:rFonts w:eastAsiaTheme="minorHAnsi"/>
                <w:noProof/>
              </w:rPr>
              <w:t>(e)</w:t>
            </w:r>
            <w:r>
              <w:rPr>
                <w:rFonts w:asciiTheme="minorHAnsi" w:eastAsiaTheme="minorEastAsia" w:hAnsiTheme="minorHAnsi" w:cstheme="minorBidi"/>
                <w:noProof/>
                <w:kern w:val="2"/>
                <w:szCs w:val="22"/>
                <w:lang w:bidi="he-IL"/>
                <w14:ligatures w14:val="standardContextual"/>
              </w:rPr>
              <w:tab/>
            </w:r>
            <w:r w:rsidRPr="009E2B93">
              <w:rPr>
                <w:rStyle w:val="Hyperlink"/>
                <w:noProof/>
              </w:rPr>
              <w:t>Related Case Order</w:t>
            </w:r>
            <w:r>
              <w:rPr>
                <w:noProof/>
                <w:webHidden/>
              </w:rPr>
              <w:tab/>
            </w:r>
            <w:r>
              <w:rPr>
                <w:noProof/>
                <w:webHidden/>
              </w:rPr>
              <w:fldChar w:fldCharType="begin"/>
            </w:r>
            <w:r>
              <w:rPr>
                <w:noProof/>
                <w:webHidden/>
              </w:rPr>
              <w:instrText xml:space="preserve"> PAGEREF _Toc175129253 \h </w:instrText>
            </w:r>
            <w:r>
              <w:rPr>
                <w:noProof/>
                <w:webHidden/>
              </w:rPr>
            </w:r>
            <w:r>
              <w:rPr>
                <w:noProof/>
                <w:webHidden/>
              </w:rPr>
              <w:fldChar w:fldCharType="separate"/>
            </w:r>
            <w:r>
              <w:rPr>
                <w:noProof/>
                <w:webHidden/>
              </w:rPr>
              <w:t>5</w:t>
            </w:r>
            <w:r>
              <w:rPr>
                <w:noProof/>
                <w:webHidden/>
              </w:rPr>
              <w:fldChar w:fldCharType="end"/>
            </w:r>
          </w:hyperlink>
        </w:p>
        <w:p w14:paraId="04DA4E47" w14:textId="667738F2"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254" w:history="1">
            <w:r w:rsidRPr="009E2B93">
              <w:rPr>
                <w:rStyle w:val="Hyperlink"/>
                <w:noProof/>
              </w:rPr>
              <w:t>IV.</w:t>
            </w:r>
            <w:r>
              <w:rPr>
                <w:rFonts w:asciiTheme="minorHAnsi" w:eastAsiaTheme="minorEastAsia" w:hAnsiTheme="minorHAnsi" w:cstheme="minorBidi"/>
                <w:noProof/>
                <w:kern w:val="2"/>
                <w:szCs w:val="22"/>
                <w:lang w:bidi="he-IL"/>
                <w14:ligatures w14:val="standardContextual"/>
              </w:rPr>
              <w:tab/>
            </w:r>
            <w:r w:rsidRPr="009E2B93">
              <w:rPr>
                <w:rStyle w:val="Hyperlink"/>
                <w:noProof/>
              </w:rPr>
              <w:t>PREPARATION FOR DISPOSITION BY TRIAL OR SETTLEMENT</w:t>
            </w:r>
            <w:r>
              <w:rPr>
                <w:noProof/>
                <w:webHidden/>
              </w:rPr>
              <w:tab/>
            </w:r>
            <w:r>
              <w:rPr>
                <w:noProof/>
                <w:webHidden/>
              </w:rPr>
              <w:fldChar w:fldCharType="begin"/>
            </w:r>
            <w:r>
              <w:rPr>
                <w:noProof/>
                <w:webHidden/>
              </w:rPr>
              <w:instrText xml:space="preserve"> PAGEREF _Toc175129254 \h </w:instrText>
            </w:r>
            <w:r>
              <w:rPr>
                <w:noProof/>
                <w:webHidden/>
              </w:rPr>
            </w:r>
            <w:r>
              <w:rPr>
                <w:noProof/>
                <w:webHidden/>
              </w:rPr>
              <w:fldChar w:fldCharType="separate"/>
            </w:r>
            <w:r>
              <w:rPr>
                <w:noProof/>
                <w:webHidden/>
              </w:rPr>
              <w:t>6</w:t>
            </w:r>
            <w:r>
              <w:rPr>
                <w:noProof/>
                <w:webHidden/>
              </w:rPr>
              <w:fldChar w:fldCharType="end"/>
            </w:r>
          </w:hyperlink>
        </w:p>
        <w:p w14:paraId="45F9BE0D" w14:textId="66B672A5"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55" w:history="1">
            <w:r w:rsidRPr="009E2B93">
              <w:rPr>
                <w:rStyle w:val="Hyperlink"/>
                <w:noProof/>
              </w:rPr>
              <w:t>12-1.</w:t>
            </w:r>
            <w:r>
              <w:rPr>
                <w:rFonts w:asciiTheme="minorHAnsi" w:eastAsiaTheme="minorEastAsia" w:hAnsiTheme="minorHAnsi" w:cstheme="minorBidi"/>
                <w:noProof/>
                <w:kern w:val="2"/>
                <w:szCs w:val="22"/>
                <w:lang w:bidi="he-IL"/>
                <w14:ligatures w14:val="standardContextual"/>
              </w:rPr>
              <w:tab/>
            </w:r>
            <w:r w:rsidRPr="009E2B93">
              <w:rPr>
                <w:rStyle w:val="Hyperlink"/>
                <w:noProof/>
              </w:rPr>
              <w:t>Pretrial Motions</w:t>
            </w:r>
            <w:r>
              <w:rPr>
                <w:noProof/>
                <w:webHidden/>
              </w:rPr>
              <w:tab/>
            </w:r>
            <w:r>
              <w:rPr>
                <w:noProof/>
                <w:webHidden/>
              </w:rPr>
              <w:fldChar w:fldCharType="begin"/>
            </w:r>
            <w:r>
              <w:rPr>
                <w:noProof/>
                <w:webHidden/>
              </w:rPr>
              <w:instrText xml:space="preserve"> PAGEREF _Toc175129255 \h </w:instrText>
            </w:r>
            <w:r>
              <w:rPr>
                <w:noProof/>
                <w:webHidden/>
              </w:rPr>
            </w:r>
            <w:r>
              <w:rPr>
                <w:noProof/>
                <w:webHidden/>
              </w:rPr>
              <w:fldChar w:fldCharType="separate"/>
            </w:r>
            <w:r>
              <w:rPr>
                <w:noProof/>
                <w:webHidden/>
              </w:rPr>
              <w:t>6</w:t>
            </w:r>
            <w:r>
              <w:rPr>
                <w:noProof/>
                <w:webHidden/>
              </w:rPr>
              <w:fldChar w:fldCharType="end"/>
            </w:r>
          </w:hyperlink>
        </w:p>
        <w:p w14:paraId="18FCE4C6" w14:textId="08B9FEF8"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56" w:history="1">
            <w:r w:rsidRPr="009E2B93">
              <w:rPr>
                <w:rStyle w:val="Hyperlink"/>
                <w:noProof/>
              </w:rPr>
              <w:t>12.4-1.</w:t>
            </w:r>
            <w:r>
              <w:rPr>
                <w:rFonts w:asciiTheme="minorHAnsi" w:eastAsiaTheme="minorEastAsia" w:hAnsiTheme="minorHAnsi" w:cstheme="minorBidi"/>
                <w:noProof/>
                <w:kern w:val="2"/>
                <w:szCs w:val="22"/>
                <w:lang w:bidi="he-IL"/>
                <w14:ligatures w14:val="standardContextual"/>
              </w:rPr>
              <w:tab/>
            </w:r>
            <w:r w:rsidRPr="009E2B93">
              <w:rPr>
                <w:rStyle w:val="Hyperlink"/>
                <w:noProof/>
              </w:rPr>
              <w:t>Disclosure of Nongovernmental Corporate Party</w:t>
            </w:r>
            <w:r>
              <w:rPr>
                <w:noProof/>
                <w:webHidden/>
              </w:rPr>
              <w:tab/>
            </w:r>
            <w:r>
              <w:rPr>
                <w:noProof/>
                <w:webHidden/>
              </w:rPr>
              <w:fldChar w:fldCharType="begin"/>
            </w:r>
            <w:r>
              <w:rPr>
                <w:noProof/>
                <w:webHidden/>
              </w:rPr>
              <w:instrText xml:space="preserve"> PAGEREF _Toc175129256 \h </w:instrText>
            </w:r>
            <w:r>
              <w:rPr>
                <w:noProof/>
                <w:webHidden/>
              </w:rPr>
            </w:r>
            <w:r>
              <w:rPr>
                <w:noProof/>
                <w:webHidden/>
              </w:rPr>
              <w:fldChar w:fldCharType="separate"/>
            </w:r>
            <w:r>
              <w:rPr>
                <w:noProof/>
                <w:webHidden/>
              </w:rPr>
              <w:t>6</w:t>
            </w:r>
            <w:r>
              <w:rPr>
                <w:noProof/>
                <w:webHidden/>
              </w:rPr>
              <w:fldChar w:fldCharType="end"/>
            </w:r>
          </w:hyperlink>
        </w:p>
        <w:p w14:paraId="38E1308F" w14:textId="2779E2B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57"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Certification</w:t>
            </w:r>
            <w:r>
              <w:rPr>
                <w:noProof/>
                <w:webHidden/>
              </w:rPr>
              <w:tab/>
            </w:r>
            <w:r>
              <w:rPr>
                <w:noProof/>
                <w:webHidden/>
              </w:rPr>
              <w:fldChar w:fldCharType="begin"/>
            </w:r>
            <w:r>
              <w:rPr>
                <w:noProof/>
                <w:webHidden/>
              </w:rPr>
              <w:instrText xml:space="preserve"> PAGEREF _Toc175129257 \h </w:instrText>
            </w:r>
            <w:r>
              <w:rPr>
                <w:noProof/>
                <w:webHidden/>
              </w:rPr>
            </w:r>
            <w:r>
              <w:rPr>
                <w:noProof/>
                <w:webHidden/>
              </w:rPr>
              <w:fldChar w:fldCharType="separate"/>
            </w:r>
            <w:r>
              <w:rPr>
                <w:noProof/>
                <w:webHidden/>
              </w:rPr>
              <w:t>6</w:t>
            </w:r>
            <w:r>
              <w:rPr>
                <w:noProof/>
                <w:webHidden/>
              </w:rPr>
              <w:fldChar w:fldCharType="end"/>
            </w:r>
          </w:hyperlink>
        </w:p>
        <w:p w14:paraId="3210B35E" w14:textId="0148C918"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58"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Form of Certification</w:t>
            </w:r>
            <w:r>
              <w:rPr>
                <w:noProof/>
                <w:webHidden/>
              </w:rPr>
              <w:tab/>
            </w:r>
            <w:r>
              <w:rPr>
                <w:noProof/>
                <w:webHidden/>
              </w:rPr>
              <w:fldChar w:fldCharType="begin"/>
            </w:r>
            <w:r>
              <w:rPr>
                <w:noProof/>
                <w:webHidden/>
              </w:rPr>
              <w:instrText xml:space="preserve"> PAGEREF _Toc175129258 \h </w:instrText>
            </w:r>
            <w:r>
              <w:rPr>
                <w:noProof/>
                <w:webHidden/>
              </w:rPr>
            </w:r>
            <w:r>
              <w:rPr>
                <w:noProof/>
                <w:webHidden/>
              </w:rPr>
              <w:fldChar w:fldCharType="separate"/>
            </w:r>
            <w:r>
              <w:rPr>
                <w:noProof/>
                <w:webHidden/>
              </w:rPr>
              <w:t>6</w:t>
            </w:r>
            <w:r>
              <w:rPr>
                <w:noProof/>
                <w:webHidden/>
              </w:rPr>
              <w:fldChar w:fldCharType="end"/>
            </w:r>
          </w:hyperlink>
        </w:p>
        <w:p w14:paraId="45BDF9AF" w14:textId="3EEE0AC7"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59" w:history="1">
            <w:r w:rsidRPr="009E2B93">
              <w:rPr>
                <w:rStyle w:val="Hyperlink"/>
                <w:noProof/>
              </w:rPr>
              <w:t>12.4-2.</w:t>
            </w:r>
            <w:r>
              <w:rPr>
                <w:rFonts w:asciiTheme="minorHAnsi" w:eastAsiaTheme="minorEastAsia" w:hAnsiTheme="minorHAnsi" w:cstheme="minorBidi"/>
                <w:noProof/>
                <w:kern w:val="2"/>
                <w:szCs w:val="22"/>
                <w:lang w:bidi="he-IL"/>
                <w14:ligatures w14:val="standardContextual"/>
              </w:rPr>
              <w:tab/>
            </w:r>
            <w:r w:rsidRPr="009E2B93">
              <w:rPr>
                <w:rStyle w:val="Hyperlink"/>
                <w:noProof/>
              </w:rPr>
              <w:t>Disclosure of Organizational Victim</w:t>
            </w:r>
            <w:r>
              <w:rPr>
                <w:noProof/>
                <w:webHidden/>
              </w:rPr>
              <w:tab/>
            </w:r>
            <w:r>
              <w:rPr>
                <w:noProof/>
                <w:webHidden/>
              </w:rPr>
              <w:fldChar w:fldCharType="begin"/>
            </w:r>
            <w:r>
              <w:rPr>
                <w:noProof/>
                <w:webHidden/>
              </w:rPr>
              <w:instrText xml:space="preserve"> PAGEREF _Toc175129259 \h </w:instrText>
            </w:r>
            <w:r>
              <w:rPr>
                <w:noProof/>
                <w:webHidden/>
              </w:rPr>
            </w:r>
            <w:r>
              <w:rPr>
                <w:noProof/>
                <w:webHidden/>
              </w:rPr>
              <w:fldChar w:fldCharType="separate"/>
            </w:r>
            <w:r>
              <w:rPr>
                <w:noProof/>
                <w:webHidden/>
              </w:rPr>
              <w:t>6</w:t>
            </w:r>
            <w:r>
              <w:rPr>
                <w:noProof/>
                <w:webHidden/>
              </w:rPr>
              <w:fldChar w:fldCharType="end"/>
            </w:r>
          </w:hyperlink>
        </w:p>
        <w:p w14:paraId="242094EE" w14:textId="2D4C192A"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60"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Certification</w:t>
            </w:r>
            <w:r>
              <w:rPr>
                <w:noProof/>
                <w:webHidden/>
              </w:rPr>
              <w:tab/>
            </w:r>
            <w:r>
              <w:rPr>
                <w:noProof/>
                <w:webHidden/>
              </w:rPr>
              <w:fldChar w:fldCharType="begin"/>
            </w:r>
            <w:r>
              <w:rPr>
                <w:noProof/>
                <w:webHidden/>
              </w:rPr>
              <w:instrText xml:space="preserve"> PAGEREF _Toc175129260 \h </w:instrText>
            </w:r>
            <w:r>
              <w:rPr>
                <w:noProof/>
                <w:webHidden/>
              </w:rPr>
            </w:r>
            <w:r>
              <w:rPr>
                <w:noProof/>
                <w:webHidden/>
              </w:rPr>
              <w:fldChar w:fldCharType="separate"/>
            </w:r>
            <w:r>
              <w:rPr>
                <w:noProof/>
                <w:webHidden/>
              </w:rPr>
              <w:t>6</w:t>
            </w:r>
            <w:r>
              <w:rPr>
                <w:noProof/>
                <w:webHidden/>
              </w:rPr>
              <w:fldChar w:fldCharType="end"/>
            </w:r>
          </w:hyperlink>
        </w:p>
        <w:p w14:paraId="10FE2696" w14:textId="61D16C50"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61"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Form of Certification</w:t>
            </w:r>
            <w:r>
              <w:rPr>
                <w:noProof/>
                <w:webHidden/>
              </w:rPr>
              <w:tab/>
            </w:r>
            <w:r>
              <w:rPr>
                <w:noProof/>
                <w:webHidden/>
              </w:rPr>
              <w:fldChar w:fldCharType="begin"/>
            </w:r>
            <w:r>
              <w:rPr>
                <w:noProof/>
                <w:webHidden/>
              </w:rPr>
              <w:instrText xml:space="preserve"> PAGEREF _Toc175129261 \h </w:instrText>
            </w:r>
            <w:r>
              <w:rPr>
                <w:noProof/>
                <w:webHidden/>
              </w:rPr>
            </w:r>
            <w:r>
              <w:rPr>
                <w:noProof/>
                <w:webHidden/>
              </w:rPr>
              <w:fldChar w:fldCharType="separate"/>
            </w:r>
            <w:r>
              <w:rPr>
                <w:noProof/>
                <w:webHidden/>
              </w:rPr>
              <w:t>6</w:t>
            </w:r>
            <w:r>
              <w:rPr>
                <w:noProof/>
                <w:webHidden/>
              </w:rPr>
              <w:fldChar w:fldCharType="end"/>
            </w:r>
          </w:hyperlink>
        </w:p>
        <w:p w14:paraId="011AFDD8" w14:textId="597C9A44"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62" w:history="1">
            <w:r w:rsidRPr="009E2B93">
              <w:rPr>
                <w:rStyle w:val="Hyperlink"/>
                <w:noProof/>
              </w:rPr>
              <w:t>16-1.</w:t>
            </w:r>
            <w:r>
              <w:rPr>
                <w:rFonts w:asciiTheme="minorHAnsi" w:eastAsiaTheme="minorEastAsia" w:hAnsiTheme="minorHAnsi" w:cstheme="minorBidi"/>
                <w:noProof/>
                <w:kern w:val="2"/>
                <w:szCs w:val="22"/>
                <w:lang w:bidi="he-IL"/>
                <w14:ligatures w14:val="standardContextual"/>
              </w:rPr>
              <w:tab/>
            </w:r>
            <w:r w:rsidRPr="009E2B93">
              <w:rPr>
                <w:rStyle w:val="Hyperlink"/>
                <w:noProof/>
              </w:rPr>
              <w:t>Procedures for Disclosure and Discovery in Criminal Actions</w:t>
            </w:r>
            <w:r>
              <w:rPr>
                <w:noProof/>
                <w:webHidden/>
              </w:rPr>
              <w:tab/>
            </w:r>
            <w:r>
              <w:rPr>
                <w:noProof/>
                <w:webHidden/>
              </w:rPr>
              <w:fldChar w:fldCharType="begin"/>
            </w:r>
            <w:r>
              <w:rPr>
                <w:noProof/>
                <w:webHidden/>
              </w:rPr>
              <w:instrText xml:space="preserve"> PAGEREF _Toc175129262 \h </w:instrText>
            </w:r>
            <w:r>
              <w:rPr>
                <w:noProof/>
                <w:webHidden/>
              </w:rPr>
            </w:r>
            <w:r>
              <w:rPr>
                <w:noProof/>
                <w:webHidden/>
              </w:rPr>
              <w:fldChar w:fldCharType="separate"/>
            </w:r>
            <w:r>
              <w:rPr>
                <w:noProof/>
                <w:webHidden/>
              </w:rPr>
              <w:t>7</w:t>
            </w:r>
            <w:r>
              <w:rPr>
                <w:noProof/>
                <w:webHidden/>
              </w:rPr>
              <w:fldChar w:fldCharType="end"/>
            </w:r>
          </w:hyperlink>
        </w:p>
        <w:p w14:paraId="03890789" w14:textId="791BE70A"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63"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Meeting of Counsel</w:t>
            </w:r>
            <w:r>
              <w:rPr>
                <w:noProof/>
                <w:webHidden/>
              </w:rPr>
              <w:tab/>
            </w:r>
            <w:r>
              <w:rPr>
                <w:noProof/>
                <w:webHidden/>
              </w:rPr>
              <w:fldChar w:fldCharType="begin"/>
            </w:r>
            <w:r>
              <w:rPr>
                <w:noProof/>
                <w:webHidden/>
              </w:rPr>
              <w:instrText xml:space="preserve"> PAGEREF _Toc175129263 \h </w:instrText>
            </w:r>
            <w:r>
              <w:rPr>
                <w:noProof/>
                <w:webHidden/>
              </w:rPr>
            </w:r>
            <w:r>
              <w:rPr>
                <w:noProof/>
                <w:webHidden/>
              </w:rPr>
              <w:fldChar w:fldCharType="separate"/>
            </w:r>
            <w:r>
              <w:rPr>
                <w:noProof/>
                <w:webHidden/>
              </w:rPr>
              <w:t>7</w:t>
            </w:r>
            <w:r>
              <w:rPr>
                <w:noProof/>
                <w:webHidden/>
              </w:rPr>
              <w:fldChar w:fldCharType="end"/>
            </w:r>
          </w:hyperlink>
        </w:p>
        <w:p w14:paraId="3AF2D1DC" w14:textId="666A49BE"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64"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Order Setting Date for Disclosure</w:t>
            </w:r>
            <w:r>
              <w:rPr>
                <w:noProof/>
                <w:webHidden/>
              </w:rPr>
              <w:tab/>
            </w:r>
            <w:r>
              <w:rPr>
                <w:noProof/>
                <w:webHidden/>
              </w:rPr>
              <w:fldChar w:fldCharType="begin"/>
            </w:r>
            <w:r>
              <w:rPr>
                <w:noProof/>
                <w:webHidden/>
              </w:rPr>
              <w:instrText xml:space="preserve"> PAGEREF _Toc175129264 \h </w:instrText>
            </w:r>
            <w:r>
              <w:rPr>
                <w:noProof/>
                <w:webHidden/>
              </w:rPr>
            </w:r>
            <w:r>
              <w:rPr>
                <w:noProof/>
                <w:webHidden/>
              </w:rPr>
              <w:fldChar w:fldCharType="separate"/>
            </w:r>
            <w:r>
              <w:rPr>
                <w:noProof/>
                <w:webHidden/>
              </w:rPr>
              <w:t>7</w:t>
            </w:r>
            <w:r>
              <w:rPr>
                <w:noProof/>
                <w:webHidden/>
              </w:rPr>
              <w:fldChar w:fldCharType="end"/>
            </w:r>
          </w:hyperlink>
        </w:p>
        <w:p w14:paraId="1069C803" w14:textId="76D1B6F0"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65"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Supplemental Disclosure</w:t>
            </w:r>
            <w:r>
              <w:rPr>
                <w:noProof/>
                <w:webHidden/>
              </w:rPr>
              <w:tab/>
            </w:r>
            <w:r>
              <w:rPr>
                <w:noProof/>
                <w:webHidden/>
              </w:rPr>
              <w:fldChar w:fldCharType="begin"/>
            </w:r>
            <w:r>
              <w:rPr>
                <w:noProof/>
                <w:webHidden/>
              </w:rPr>
              <w:instrText xml:space="preserve"> PAGEREF _Toc175129265 \h </w:instrText>
            </w:r>
            <w:r>
              <w:rPr>
                <w:noProof/>
                <w:webHidden/>
              </w:rPr>
            </w:r>
            <w:r>
              <w:rPr>
                <w:noProof/>
                <w:webHidden/>
              </w:rPr>
              <w:fldChar w:fldCharType="separate"/>
            </w:r>
            <w:r>
              <w:rPr>
                <w:noProof/>
                <w:webHidden/>
              </w:rPr>
              <w:t>7</w:t>
            </w:r>
            <w:r>
              <w:rPr>
                <w:noProof/>
                <w:webHidden/>
              </w:rPr>
              <w:fldChar w:fldCharType="end"/>
            </w:r>
          </w:hyperlink>
        </w:p>
        <w:p w14:paraId="452AE292" w14:textId="3F05CFC2"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66" w:history="1">
            <w:r w:rsidRPr="009E2B93">
              <w:rPr>
                <w:rStyle w:val="Hyperlink"/>
                <w:noProof/>
              </w:rPr>
              <w:t>16-2.</w:t>
            </w:r>
            <w:r>
              <w:rPr>
                <w:rFonts w:asciiTheme="minorHAnsi" w:eastAsiaTheme="minorEastAsia" w:hAnsiTheme="minorHAnsi" w:cstheme="minorBidi"/>
                <w:noProof/>
                <w:kern w:val="2"/>
                <w:szCs w:val="22"/>
                <w:lang w:bidi="he-IL"/>
                <w14:ligatures w14:val="standardContextual"/>
              </w:rPr>
              <w:tab/>
            </w:r>
            <w:r w:rsidRPr="009E2B93">
              <w:rPr>
                <w:rStyle w:val="Hyperlink"/>
                <w:noProof/>
              </w:rPr>
              <w:t>Motion to Compel Discovery</w:t>
            </w:r>
            <w:r>
              <w:rPr>
                <w:noProof/>
                <w:webHidden/>
              </w:rPr>
              <w:tab/>
            </w:r>
            <w:r>
              <w:rPr>
                <w:noProof/>
                <w:webHidden/>
              </w:rPr>
              <w:fldChar w:fldCharType="begin"/>
            </w:r>
            <w:r>
              <w:rPr>
                <w:noProof/>
                <w:webHidden/>
              </w:rPr>
              <w:instrText xml:space="preserve"> PAGEREF _Toc175129266 \h </w:instrText>
            </w:r>
            <w:r>
              <w:rPr>
                <w:noProof/>
                <w:webHidden/>
              </w:rPr>
            </w:r>
            <w:r>
              <w:rPr>
                <w:noProof/>
                <w:webHidden/>
              </w:rPr>
              <w:fldChar w:fldCharType="separate"/>
            </w:r>
            <w:r>
              <w:rPr>
                <w:noProof/>
                <w:webHidden/>
              </w:rPr>
              <w:t>7</w:t>
            </w:r>
            <w:r>
              <w:rPr>
                <w:noProof/>
                <w:webHidden/>
              </w:rPr>
              <w:fldChar w:fldCharType="end"/>
            </w:r>
          </w:hyperlink>
        </w:p>
        <w:p w14:paraId="1942DFD2" w14:textId="0F89ACF3"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67"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Content of Motion</w:t>
            </w:r>
            <w:r>
              <w:rPr>
                <w:noProof/>
                <w:webHidden/>
              </w:rPr>
              <w:tab/>
            </w:r>
            <w:r>
              <w:rPr>
                <w:noProof/>
                <w:webHidden/>
              </w:rPr>
              <w:fldChar w:fldCharType="begin"/>
            </w:r>
            <w:r>
              <w:rPr>
                <w:noProof/>
                <w:webHidden/>
              </w:rPr>
              <w:instrText xml:space="preserve"> PAGEREF _Toc175129267 \h </w:instrText>
            </w:r>
            <w:r>
              <w:rPr>
                <w:noProof/>
                <w:webHidden/>
              </w:rPr>
            </w:r>
            <w:r>
              <w:rPr>
                <w:noProof/>
                <w:webHidden/>
              </w:rPr>
              <w:fldChar w:fldCharType="separate"/>
            </w:r>
            <w:r>
              <w:rPr>
                <w:noProof/>
                <w:webHidden/>
              </w:rPr>
              <w:t>7</w:t>
            </w:r>
            <w:r>
              <w:rPr>
                <w:noProof/>
                <w:webHidden/>
              </w:rPr>
              <w:fldChar w:fldCharType="end"/>
            </w:r>
          </w:hyperlink>
        </w:p>
        <w:p w14:paraId="35913A88" w14:textId="103F8BB6"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68" w:history="1">
            <w:r w:rsidRPr="009E2B93">
              <w:rPr>
                <w:rStyle w:val="Hyperlink"/>
                <w:noProof/>
              </w:rPr>
              <w:t>17-1.</w:t>
            </w:r>
            <w:r>
              <w:rPr>
                <w:rFonts w:asciiTheme="minorHAnsi" w:eastAsiaTheme="minorEastAsia" w:hAnsiTheme="minorHAnsi" w:cstheme="minorBidi"/>
                <w:noProof/>
                <w:kern w:val="2"/>
                <w:szCs w:val="22"/>
                <w:lang w:bidi="he-IL"/>
                <w14:ligatures w14:val="standardContextual"/>
              </w:rPr>
              <w:tab/>
            </w:r>
            <w:r w:rsidRPr="009E2B93">
              <w:rPr>
                <w:rStyle w:val="Hyperlink"/>
                <w:noProof/>
              </w:rPr>
              <w:t>Subpoena to Testify in a Criminal Case; Forms</w:t>
            </w:r>
            <w:r>
              <w:rPr>
                <w:noProof/>
                <w:webHidden/>
              </w:rPr>
              <w:tab/>
            </w:r>
            <w:r>
              <w:rPr>
                <w:noProof/>
                <w:webHidden/>
              </w:rPr>
              <w:fldChar w:fldCharType="begin"/>
            </w:r>
            <w:r>
              <w:rPr>
                <w:noProof/>
                <w:webHidden/>
              </w:rPr>
              <w:instrText xml:space="preserve"> PAGEREF _Toc175129268 \h </w:instrText>
            </w:r>
            <w:r>
              <w:rPr>
                <w:noProof/>
                <w:webHidden/>
              </w:rPr>
            </w:r>
            <w:r>
              <w:rPr>
                <w:noProof/>
                <w:webHidden/>
              </w:rPr>
              <w:fldChar w:fldCharType="separate"/>
            </w:r>
            <w:r>
              <w:rPr>
                <w:noProof/>
                <w:webHidden/>
              </w:rPr>
              <w:t>8</w:t>
            </w:r>
            <w:r>
              <w:rPr>
                <w:noProof/>
                <w:webHidden/>
              </w:rPr>
              <w:fldChar w:fldCharType="end"/>
            </w:r>
          </w:hyperlink>
        </w:p>
        <w:p w14:paraId="1F7F3293" w14:textId="3B3B45CF"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69" w:history="1">
            <w:r w:rsidRPr="009E2B93">
              <w:rPr>
                <w:rStyle w:val="Hyperlink"/>
                <w:noProof/>
              </w:rPr>
              <w:t>17-2.</w:t>
            </w:r>
            <w:r>
              <w:rPr>
                <w:rFonts w:asciiTheme="minorHAnsi" w:eastAsiaTheme="minorEastAsia" w:hAnsiTheme="minorHAnsi" w:cstheme="minorBidi"/>
                <w:noProof/>
                <w:kern w:val="2"/>
                <w:szCs w:val="22"/>
                <w:lang w:bidi="he-IL"/>
                <w14:ligatures w14:val="standardContextual"/>
              </w:rPr>
              <w:tab/>
            </w:r>
            <w:r w:rsidRPr="009E2B93">
              <w:rPr>
                <w:rStyle w:val="Hyperlink"/>
                <w:noProof/>
              </w:rPr>
              <w:t>Subpoena to Produce Documents or Objects in Advance of Trial or Hearing</w:t>
            </w:r>
            <w:r>
              <w:rPr>
                <w:noProof/>
                <w:webHidden/>
              </w:rPr>
              <w:tab/>
            </w:r>
            <w:r>
              <w:rPr>
                <w:noProof/>
                <w:webHidden/>
              </w:rPr>
              <w:fldChar w:fldCharType="begin"/>
            </w:r>
            <w:r>
              <w:rPr>
                <w:noProof/>
                <w:webHidden/>
              </w:rPr>
              <w:instrText xml:space="preserve"> PAGEREF _Toc175129269 \h </w:instrText>
            </w:r>
            <w:r>
              <w:rPr>
                <w:noProof/>
                <w:webHidden/>
              </w:rPr>
            </w:r>
            <w:r>
              <w:rPr>
                <w:noProof/>
                <w:webHidden/>
              </w:rPr>
              <w:fldChar w:fldCharType="separate"/>
            </w:r>
            <w:r>
              <w:rPr>
                <w:noProof/>
                <w:webHidden/>
              </w:rPr>
              <w:t>8</w:t>
            </w:r>
            <w:r>
              <w:rPr>
                <w:noProof/>
                <w:webHidden/>
              </w:rPr>
              <w:fldChar w:fldCharType="end"/>
            </w:r>
          </w:hyperlink>
        </w:p>
        <w:p w14:paraId="6DC3E999" w14:textId="06AE8898"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0"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Order Required</w:t>
            </w:r>
            <w:r>
              <w:rPr>
                <w:noProof/>
                <w:webHidden/>
              </w:rPr>
              <w:tab/>
            </w:r>
            <w:r>
              <w:rPr>
                <w:noProof/>
                <w:webHidden/>
              </w:rPr>
              <w:fldChar w:fldCharType="begin"/>
            </w:r>
            <w:r>
              <w:rPr>
                <w:noProof/>
                <w:webHidden/>
              </w:rPr>
              <w:instrText xml:space="preserve"> PAGEREF _Toc175129270 \h </w:instrText>
            </w:r>
            <w:r>
              <w:rPr>
                <w:noProof/>
                <w:webHidden/>
              </w:rPr>
            </w:r>
            <w:r>
              <w:rPr>
                <w:noProof/>
                <w:webHidden/>
              </w:rPr>
              <w:fldChar w:fldCharType="separate"/>
            </w:r>
            <w:r>
              <w:rPr>
                <w:noProof/>
                <w:webHidden/>
              </w:rPr>
              <w:t>8</w:t>
            </w:r>
            <w:r>
              <w:rPr>
                <w:noProof/>
                <w:webHidden/>
              </w:rPr>
              <w:fldChar w:fldCharType="end"/>
            </w:r>
          </w:hyperlink>
        </w:p>
        <w:p w14:paraId="0FE57544" w14:textId="7C698879"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1"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Return of Subpoena</w:t>
            </w:r>
            <w:r>
              <w:rPr>
                <w:noProof/>
                <w:webHidden/>
              </w:rPr>
              <w:tab/>
            </w:r>
            <w:r>
              <w:rPr>
                <w:noProof/>
                <w:webHidden/>
              </w:rPr>
              <w:fldChar w:fldCharType="begin"/>
            </w:r>
            <w:r>
              <w:rPr>
                <w:noProof/>
                <w:webHidden/>
              </w:rPr>
              <w:instrText xml:space="preserve"> PAGEREF _Toc175129271 \h </w:instrText>
            </w:r>
            <w:r>
              <w:rPr>
                <w:noProof/>
                <w:webHidden/>
              </w:rPr>
            </w:r>
            <w:r>
              <w:rPr>
                <w:noProof/>
                <w:webHidden/>
              </w:rPr>
              <w:fldChar w:fldCharType="separate"/>
            </w:r>
            <w:r>
              <w:rPr>
                <w:noProof/>
                <w:webHidden/>
              </w:rPr>
              <w:t>8</w:t>
            </w:r>
            <w:r>
              <w:rPr>
                <w:noProof/>
                <w:webHidden/>
              </w:rPr>
              <w:fldChar w:fldCharType="end"/>
            </w:r>
          </w:hyperlink>
        </w:p>
        <w:p w14:paraId="70D06DB8" w14:textId="61ED817A"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2"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Protection for the Recipient</w:t>
            </w:r>
            <w:r>
              <w:rPr>
                <w:noProof/>
                <w:webHidden/>
              </w:rPr>
              <w:tab/>
            </w:r>
            <w:r>
              <w:rPr>
                <w:noProof/>
                <w:webHidden/>
              </w:rPr>
              <w:fldChar w:fldCharType="begin"/>
            </w:r>
            <w:r>
              <w:rPr>
                <w:noProof/>
                <w:webHidden/>
              </w:rPr>
              <w:instrText xml:space="preserve"> PAGEREF _Toc175129272 \h </w:instrText>
            </w:r>
            <w:r>
              <w:rPr>
                <w:noProof/>
                <w:webHidden/>
              </w:rPr>
            </w:r>
            <w:r>
              <w:rPr>
                <w:noProof/>
                <w:webHidden/>
              </w:rPr>
              <w:fldChar w:fldCharType="separate"/>
            </w:r>
            <w:r>
              <w:rPr>
                <w:noProof/>
                <w:webHidden/>
              </w:rPr>
              <w:t>8</w:t>
            </w:r>
            <w:r>
              <w:rPr>
                <w:noProof/>
                <w:webHidden/>
              </w:rPr>
              <w:fldChar w:fldCharType="end"/>
            </w:r>
          </w:hyperlink>
        </w:p>
        <w:p w14:paraId="070E18A5" w14:textId="590D700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3"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Time for Production</w:t>
            </w:r>
            <w:r>
              <w:rPr>
                <w:noProof/>
                <w:webHidden/>
              </w:rPr>
              <w:tab/>
            </w:r>
            <w:r>
              <w:rPr>
                <w:noProof/>
                <w:webHidden/>
              </w:rPr>
              <w:fldChar w:fldCharType="begin"/>
            </w:r>
            <w:r>
              <w:rPr>
                <w:noProof/>
                <w:webHidden/>
              </w:rPr>
              <w:instrText xml:space="preserve"> PAGEREF _Toc175129273 \h </w:instrText>
            </w:r>
            <w:r>
              <w:rPr>
                <w:noProof/>
                <w:webHidden/>
              </w:rPr>
            </w:r>
            <w:r>
              <w:rPr>
                <w:noProof/>
                <w:webHidden/>
              </w:rPr>
              <w:fldChar w:fldCharType="separate"/>
            </w:r>
            <w:r>
              <w:rPr>
                <w:noProof/>
                <w:webHidden/>
              </w:rPr>
              <w:t>8</w:t>
            </w:r>
            <w:r>
              <w:rPr>
                <w:noProof/>
                <w:webHidden/>
              </w:rPr>
              <w:fldChar w:fldCharType="end"/>
            </w:r>
          </w:hyperlink>
        </w:p>
        <w:p w14:paraId="42D41B87" w14:textId="6C9B3EEA"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4" w:history="1">
            <w:r w:rsidRPr="009E2B93">
              <w:rPr>
                <w:rStyle w:val="Hyperlink"/>
                <w:rFonts w:eastAsiaTheme="minorHAnsi"/>
                <w:noProof/>
              </w:rPr>
              <w:t>(e)</w:t>
            </w:r>
            <w:r>
              <w:rPr>
                <w:rFonts w:asciiTheme="minorHAnsi" w:eastAsiaTheme="minorEastAsia" w:hAnsiTheme="minorHAnsi" w:cstheme="minorBidi"/>
                <w:noProof/>
                <w:kern w:val="2"/>
                <w:szCs w:val="22"/>
                <w:lang w:bidi="he-IL"/>
                <w14:ligatures w14:val="standardContextual"/>
              </w:rPr>
              <w:tab/>
            </w:r>
            <w:r w:rsidRPr="009E2B93">
              <w:rPr>
                <w:rStyle w:val="Hyperlink"/>
                <w:noProof/>
              </w:rPr>
              <w:t>Production of Personnel or Complaint Records from Law Enforcement Agency</w:t>
            </w:r>
            <w:r>
              <w:rPr>
                <w:noProof/>
                <w:webHidden/>
              </w:rPr>
              <w:tab/>
            </w:r>
            <w:r>
              <w:rPr>
                <w:noProof/>
                <w:webHidden/>
              </w:rPr>
              <w:fldChar w:fldCharType="begin"/>
            </w:r>
            <w:r>
              <w:rPr>
                <w:noProof/>
                <w:webHidden/>
              </w:rPr>
              <w:instrText xml:space="preserve"> PAGEREF _Toc175129274 \h </w:instrText>
            </w:r>
            <w:r>
              <w:rPr>
                <w:noProof/>
                <w:webHidden/>
              </w:rPr>
            </w:r>
            <w:r>
              <w:rPr>
                <w:noProof/>
                <w:webHidden/>
              </w:rPr>
              <w:fldChar w:fldCharType="separate"/>
            </w:r>
            <w:r>
              <w:rPr>
                <w:noProof/>
                <w:webHidden/>
              </w:rPr>
              <w:t>9</w:t>
            </w:r>
            <w:r>
              <w:rPr>
                <w:noProof/>
                <w:webHidden/>
              </w:rPr>
              <w:fldChar w:fldCharType="end"/>
            </w:r>
          </w:hyperlink>
        </w:p>
        <w:p w14:paraId="5E30DC9D" w14:textId="3C10882C"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5" w:history="1">
            <w:r w:rsidRPr="009E2B93">
              <w:rPr>
                <w:rStyle w:val="Hyperlink"/>
                <w:rFonts w:eastAsiaTheme="minorHAnsi"/>
                <w:noProof/>
              </w:rPr>
              <w:t>(f)</w:t>
            </w:r>
            <w:r>
              <w:rPr>
                <w:rFonts w:asciiTheme="minorHAnsi" w:eastAsiaTheme="minorEastAsia" w:hAnsiTheme="minorHAnsi" w:cstheme="minorBidi"/>
                <w:noProof/>
                <w:kern w:val="2"/>
                <w:szCs w:val="22"/>
                <w:lang w:bidi="he-IL"/>
                <w14:ligatures w14:val="standardContextual"/>
              </w:rPr>
              <w:tab/>
            </w:r>
            <w:r w:rsidRPr="009E2B93">
              <w:rPr>
                <w:rStyle w:val="Hyperlink"/>
                <w:noProof/>
              </w:rPr>
              <w:t>Forms</w:t>
            </w:r>
            <w:r>
              <w:rPr>
                <w:noProof/>
                <w:webHidden/>
              </w:rPr>
              <w:tab/>
            </w:r>
            <w:r>
              <w:rPr>
                <w:noProof/>
                <w:webHidden/>
              </w:rPr>
              <w:fldChar w:fldCharType="begin"/>
            </w:r>
            <w:r>
              <w:rPr>
                <w:noProof/>
                <w:webHidden/>
              </w:rPr>
              <w:instrText xml:space="preserve"> PAGEREF _Toc175129275 \h </w:instrText>
            </w:r>
            <w:r>
              <w:rPr>
                <w:noProof/>
                <w:webHidden/>
              </w:rPr>
            </w:r>
            <w:r>
              <w:rPr>
                <w:noProof/>
                <w:webHidden/>
              </w:rPr>
              <w:fldChar w:fldCharType="separate"/>
            </w:r>
            <w:r>
              <w:rPr>
                <w:noProof/>
                <w:webHidden/>
              </w:rPr>
              <w:t>9</w:t>
            </w:r>
            <w:r>
              <w:rPr>
                <w:noProof/>
                <w:webHidden/>
              </w:rPr>
              <w:fldChar w:fldCharType="end"/>
            </w:r>
          </w:hyperlink>
        </w:p>
        <w:p w14:paraId="138C5352" w14:textId="0B951264"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76" w:history="1">
            <w:r w:rsidRPr="009E2B93">
              <w:rPr>
                <w:rStyle w:val="Hyperlink"/>
                <w:noProof/>
              </w:rPr>
              <w:t>17.1-1.</w:t>
            </w:r>
            <w:r>
              <w:rPr>
                <w:rFonts w:asciiTheme="minorHAnsi" w:eastAsiaTheme="minorEastAsia" w:hAnsiTheme="minorHAnsi" w:cstheme="minorBidi"/>
                <w:noProof/>
                <w:kern w:val="2"/>
                <w:szCs w:val="22"/>
                <w:lang w:bidi="he-IL"/>
                <w14:ligatures w14:val="standardContextual"/>
              </w:rPr>
              <w:tab/>
            </w:r>
            <w:r w:rsidRPr="009E2B93">
              <w:rPr>
                <w:rStyle w:val="Hyperlink"/>
                <w:noProof/>
              </w:rPr>
              <w:t>Pretrial Conference</w:t>
            </w:r>
            <w:r>
              <w:rPr>
                <w:noProof/>
                <w:webHidden/>
              </w:rPr>
              <w:tab/>
            </w:r>
            <w:r>
              <w:rPr>
                <w:noProof/>
                <w:webHidden/>
              </w:rPr>
              <w:fldChar w:fldCharType="begin"/>
            </w:r>
            <w:r>
              <w:rPr>
                <w:noProof/>
                <w:webHidden/>
              </w:rPr>
              <w:instrText xml:space="preserve"> PAGEREF _Toc175129276 \h </w:instrText>
            </w:r>
            <w:r>
              <w:rPr>
                <w:noProof/>
                <w:webHidden/>
              </w:rPr>
            </w:r>
            <w:r>
              <w:rPr>
                <w:noProof/>
                <w:webHidden/>
              </w:rPr>
              <w:fldChar w:fldCharType="separate"/>
            </w:r>
            <w:r>
              <w:rPr>
                <w:noProof/>
                <w:webHidden/>
              </w:rPr>
              <w:t>9</w:t>
            </w:r>
            <w:r>
              <w:rPr>
                <w:noProof/>
                <w:webHidden/>
              </w:rPr>
              <w:fldChar w:fldCharType="end"/>
            </w:r>
          </w:hyperlink>
        </w:p>
        <w:p w14:paraId="096533EE" w14:textId="59A87FDD"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7"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Time for Pretrial Conference</w:t>
            </w:r>
            <w:r>
              <w:rPr>
                <w:noProof/>
                <w:webHidden/>
              </w:rPr>
              <w:tab/>
            </w:r>
            <w:r>
              <w:rPr>
                <w:noProof/>
                <w:webHidden/>
              </w:rPr>
              <w:fldChar w:fldCharType="begin"/>
            </w:r>
            <w:r>
              <w:rPr>
                <w:noProof/>
                <w:webHidden/>
              </w:rPr>
              <w:instrText xml:space="preserve"> PAGEREF _Toc175129277 \h </w:instrText>
            </w:r>
            <w:r>
              <w:rPr>
                <w:noProof/>
                <w:webHidden/>
              </w:rPr>
            </w:r>
            <w:r>
              <w:rPr>
                <w:noProof/>
                <w:webHidden/>
              </w:rPr>
              <w:fldChar w:fldCharType="separate"/>
            </w:r>
            <w:r>
              <w:rPr>
                <w:noProof/>
                <w:webHidden/>
              </w:rPr>
              <w:t>9</w:t>
            </w:r>
            <w:r>
              <w:rPr>
                <w:noProof/>
                <w:webHidden/>
              </w:rPr>
              <w:fldChar w:fldCharType="end"/>
            </w:r>
          </w:hyperlink>
        </w:p>
        <w:p w14:paraId="0A85DB59" w14:textId="1A9336A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78"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Pretrial Conference Statement</w:t>
            </w:r>
            <w:r>
              <w:rPr>
                <w:noProof/>
                <w:webHidden/>
              </w:rPr>
              <w:tab/>
            </w:r>
            <w:r>
              <w:rPr>
                <w:noProof/>
                <w:webHidden/>
              </w:rPr>
              <w:fldChar w:fldCharType="begin"/>
            </w:r>
            <w:r>
              <w:rPr>
                <w:noProof/>
                <w:webHidden/>
              </w:rPr>
              <w:instrText xml:space="preserve"> PAGEREF _Toc175129278 \h </w:instrText>
            </w:r>
            <w:r>
              <w:rPr>
                <w:noProof/>
                <w:webHidden/>
              </w:rPr>
            </w:r>
            <w:r>
              <w:rPr>
                <w:noProof/>
                <w:webHidden/>
              </w:rPr>
              <w:fldChar w:fldCharType="separate"/>
            </w:r>
            <w:r>
              <w:rPr>
                <w:noProof/>
                <w:webHidden/>
              </w:rPr>
              <w:t>9</w:t>
            </w:r>
            <w:r>
              <w:rPr>
                <w:noProof/>
                <w:webHidden/>
              </w:rPr>
              <w:fldChar w:fldCharType="end"/>
            </w:r>
          </w:hyperlink>
        </w:p>
        <w:p w14:paraId="4C3CAD6A" w14:textId="27AA1A0F"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279" w:history="1">
            <w:r w:rsidRPr="009E2B93">
              <w:rPr>
                <w:rStyle w:val="Hyperlink"/>
                <w:noProof/>
              </w:rPr>
              <w:t>V.</w:t>
            </w:r>
            <w:r>
              <w:rPr>
                <w:rFonts w:asciiTheme="minorHAnsi" w:eastAsiaTheme="minorEastAsia" w:hAnsiTheme="minorHAnsi" w:cstheme="minorBidi"/>
                <w:noProof/>
                <w:kern w:val="2"/>
                <w:szCs w:val="22"/>
                <w:lang w:bidi="he-IL"/>
                <w14:ligatures w14:val="standardContextual"/>
              </w:rPr>
              <w:tab/>
            </w:r>
            <w:r w:rsidRPr="009E2B93">
              <w:rPr>
                <w:rStyle w:val="Hyperlink"/>
                <w:noProof/>
              </w:rPr>
              <w:t>VENUE</w:t>
            </w:r>
            <w:r>
              <w:rPr>
                <w:noProof/>
                <w:webHidden/>
              </w:rPr>
              <w:tab/>
            </w:r>
            <w:r>
              <w:rPr>
                <w:noProof/>
                <w:webHidden/>
              </w:rPr>
              <w:fldChar w:fldCharType="begin"/>
            </w:r>
            <w:r>
              <w:rPr>
                <w:noProof/>
                <w:webHidden/>
              </w:rPr>
              <w:instrText xml:space="preserve"> PAGEREF _Toc175129279 \h </w:instrText>
            </w:r>
            <w:r>
              <w:rPr>
                <w:noProof/>
                <w:webHidden/>
              </w:rPr>
            </w:r>
            <w:r>
              <w:rPr>
                <w:noProof/>
                <w:webHidden/>
              </w:rPr>
              <w:fldChar w:fldCharType="separate"/>
            </w:r>
            <w:r>
              <w:rPr>
                <w:noProof/>
                <w:webHidden/>
              </w:rPr>
              <w:t>11</w:t>
            </w:r>
            <w:r>
              <w:rPr>
                <w:noProof/>
                <w:webHidden/>
              </w:rPr>
              <w:fldChar w:fldCharType="end"/>
            </w:r>
          </w:hyperlink>
        </w:p>
        <w:p w14:paraId="4ED58B4E" w14:textId="3B1E42B4"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80" w:history="1">
            <w:r w:rsidRPr="009E2B93">
              <w:rPr>
                <w:rStyle w:val="Hyperlink"/>
                <w:noProof/>
              </w:rPr>
              <w:t>18-1.</w:t>
            </w:r>
            <w:r>
              <w:rPr>
                <w:rFonts w:asciiTheme="minorHAnsi" w:eastAsiaTheme="minorEastAsia" w:hAnsiTheme="minorHAnsi" w:cstheme="minorBidi"/>
                <w:noProof/>
                <w:kern w:val="2"/>
                <w:szCs w:val="22"/>
                <w:lang w:bidi="he-IL"/>
                <w14:ligatures w14:val="standardContextual"/>
              </w:rPr>
              <w:tab/>
            </w:r>
            <w:r w:rsidRPr="009E2B93">
              <w:rPr>
                <w:rStyle w:val="Hyperlink"/>
                <w:noProof/>
              </w:rPr>
              <w:t>Intradistrict Assignment of Criminal Actions</w:t>
            </w:r>
            <w:r>
              <w:rPr>
                <w:noProof/>
                <w:webHidden/>
              </w:rPr>
              <w:tab/>
            </w:r>
            <w:r>
              <w:rPr>
                <w:noProof/>
                <w:webHidden/>
              </w:rPr>
              <w:fldChar w:fldCharType="begin"/>
            </w:r>
            <w:r>
              <w:rPr>
                <w:noProof/>
                <w:webHidden/>
              </w:rPr>
              <w:instrText xml:space="preserve"> PAGEREF _Toc175129280 \h </w:instrText>
            </w:r>
            <w:r>
              <w:rPr>
                <w:noProof/>
                <w:webHidden/>
              </w:rPr>
            </w:r>
            <w:r>
              <w:rPr>
                <w:noProof/>
                <w:webHidden/>
              </w:rPr>
              <w:fldChar w:fldCharType="separate"/>
            </w:r>
            <w:r>
              <w:rPr>
                <w:noProof/>
                <w:webHidden/>
              </w:rPr>
              <w:t>11</w:t>
            </w:r>
            <w:r>
              <w:rPr>
                <w:noProof/>
                <w:webHidden/>
              </w:rPr>
              <w:fldChar w:fldCharType="end"/>
            </w:r>
          </w:hyperlink>
        </w:p>
        <w:p w14:paraId="714E1A55" w14:textId="4CD343D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81"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to San Francisco</w:t>
            </w:r>
            <w:r>
              <w:rPr>
                <w:noProof/>
                <w:webHidden/>
              </w:rPr>
              <w:tab/>
            </w:r>
            <w:r>
              <w:rPr>
                <w:noProof/>
                <w:webHidden/>
              </w:rPr>
              <w:fldChar w:fldCharType="begin"/>
            </w:r>
            <w:r>
              <w:rPr>
                <w:noProof/>
                <w:webHidden/>
              </w:rPr>
              <w:instrText xml:space="preserve"> PAGEREF _Toc175129281 \h </w:instrText>
            </w:r>
            <w:r>
              <w:rPr>
                <w:noProof/>
                <w:webHidden/>
              </w:rPr>
            </w:r>
            <w:r>
              <w:rPr>
                <w:noProof/>
                <w:webHidden/>
              </w:rPr>
              <w:fldChar w:fldCharType="separate"/>
            </w:r>
            <w:r>
              <w:rPr>
                <w:noProof/>
                <w:webHidden/>
              </w:rPr>
              <w:t>11</w:t>
            </w:r>
            <w:r>
              <w:rPr>
                <w:noProof/>
                <w:webHidden/>
              </w:rPr>
              <w:fldChar w:fldCharType="end"/>
            </w:r>
          </w:hyperlink>
        </w:p>
        <w:p w14:paraId="5C551767" w14:textId="5C9376E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82"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to Oakland</w:t>
            </w:r>
            <w:r>
              <w:rPr>
                <w:noProof/>
                <w:webHidden/>
              </w:rPr>
              <w:tab/>
            </w:r>
            <w:r>
              <w:rPr>
                <w:noProof/>
                <w:webHidden/>
              </w:rPr>
              <w:fldChar w:fldCharType="begin"/>
            </w:r>
            <w:r>
              <w:rPr>
                <w:noProof/>
                <w:webHidden/>
              </w:rPr>
              <w:instrText xml:space="preserve"> PAGEREF _Toc175129282 \h </w:instrText>
            </w:r>
            <w:r>
              <w:rPr>
                <w:noProof/>
                <w:webHidden/>
              </w:rPr>
            </w:r>
            <w:r>
              <w:rPr>
                <w:noProof/>
                <w:webHidden/>
              </w:rPr>
              <w:fldChar w:fldCharType="separate"/>
            </w:r>
            <w:r>
              <w:rPr>
                <w:noProof/>
                <w:webHidden/>
              </w:rPr>
              <w:t>11</w:t>
            </w:r>
            <w:r>
              <w:rPr>
                <w:noProof/>
                <w:webHidden/>
              </w:rPr>
              <w:fldChar w:fldCharType="end"/>
            </w:r>
          </w:hyperlink>
        </w:p>
        <w:p w14:paraId="476FB33E" w14:textId="4186F981"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83"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to San Jose</w:t>
            </w:r>
            <w:r>
              <w:rPr>
                <w:noProof/>
                <w:webHidden/>
              </w:rPr>
              <w:tab/>
            </w:r>
            <w:r>
              <w:rPr>
                <w:noProof/>
                <w:webHidden/>
              </w:rPr>
              <w:fldChar w:fldCharType="begin"/>
            </w:r>
            <w:r>
              <w:rPr>
                <w:noProof/>
                <w:webHidden/>
              </w:rPr>
              <w:instrText xml:space="preserve"> PAGEREF _Toc175129283 \h </w:instrText>
            </w:r>
            <w:r>
              <w:rPr>
                <w:noProof/>
                <w:webHidden/>
              </w:rPr>
            </w:r>
            <w:r>
              <w:rPr>
                <w:noProof/>
                <w:webHidden/>
              </w:rPr>
              <w:fldChar w:fldCharType="separate"/>
            </w:r>
            <w:r>
              <w:rPr>
                <w:noProof/>
                <w:webHidden/>
              </w:rPr>
              <w:t>11</w:t>
            </w:r>
            <w:r>
              <w:rPr>
                <w:noProof/>
                <w:webHidden/>
              </w:rPr>
              <w:fldChar w:fldCharType="end"/>
            </w:r>
          </w:hyperlink>
        </w:p>
        <w:p w14:paraId="233C2FC9" w14:textId="00DE36F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84"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Extradition</w:t>
            </w:r>
            <w:r>
              <w:rPr>
                <w:noProof/>
                <w:webHidden/>
              </w:rPr>
              <w:tab/>
            </w:r>
            <w:r>
              <w:rPr>
                <w:noProof/>
                <w:webHidden/>
              </w:rPr>
              <w:fldChar w:fldCharType="begin"/>
            </w:r>
            <w:r>
              <w:rPr>
                <w:noProof/>
                <w:webHidden/>
              </w:rPr>
              <w:instrText xml:space="preserve"> PAGEREF _Toc175129284 \h </w:instrText>
            </w:r>
            <w:r>
              <w:rPr>
                <w:noProof/>
                <w:webHidden/>
              </w:rPr>
            </w:r>
            <w:r>
              <w:rPr>
                <w:noProof/>
                <w:webHidden/>
              </w:rPr>
              <w:fldChar w:fldCharType="separate"/>
            </w:r>
            <w:r>
              <w:rPr>
                <w:noProof/>
                <w:webHidden/>
              </w:rPr>
              <w:t>11</w:t>
            </w:r>
            <w:r>
              <w:rPr>
                <w:noProof/>
                <w:webHidden/>
              </w:rPr>
              <w:fldChar w:fldCharType="end"/>
            </w:r>
          </w:hyperlink>
        </w:p>
        <w:p w14:paraId="5701F8D3" w14:textId="58C8D708"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85" w:history="1">
            <w:r w:rsidRPr="009E2B93">
              <w:rPr>
                <w:rStyle w:val="Hyperlink"/>
                <w:noProof/>
              </w:rPr>
              <w:t>18-2.</w:t>
            </w:r>
            <w:r>
              <w:rPr>
                <w:rFonts w:asciiTheme="minorHAnsi" w:eastAsiaTheme="minorEastAsia" w:hAnsiTheme="minorHAnsi" w:cstheme="minorBidi"/>
                <w:noProof/>
                <w:kern w:val="2"/>
                <w:szCs w:val="22"/>
                <w:lang w:bidi="he-IL"/>
                <w14:ligatures w14:val="standardContextual"/>
              </w:rPr>
              <w:tab/>
            </w:r>
            <w:r w:rsidRPr="009E2B93">
              <w:rPr>
                <w:rStyle w:val="Hyperlink"/>
                <w:noProof/>
              </w:rPr>
              <w:t>Intradistrict Transfer.</w:t>
            </w:r>
            <w:r>
              <w:rPr>
                <w:noProof/>
                <w:webHidden/>
              </w:rPr>
              <w:tab/>
            </w:r>
            <w:r>
              <w:rPr>
                <w:noProof/>
                <w:webHidden/>
              </w:rPr>
              <w:fldChar w:fldCharType="begin"/>
            </w:r>
            <w:r>
              <w:rPr>
                <w:noProof/>
                <w:webHidden/>
              </w:rPr>
              <w:instrText xml:space="preserve"> PAGEREF _Toc175129285 \h </w:instrText>
            </w:r>
            <w:r>
              <w:rPr>
                <w:noProof/>
                <w:webHidden/>
              </w:rPr>
            </w:r>
            <w:r>
              <w:rPr>
                <w:noProof/>
                <w:webHidden/>
              </w:rPr>
              <w:fldChar w:fldCharType="separate"/>
            </w:r>
            <w:r>
              <w:rPr>
                <w:noProof/>
                <w:webHidden/>
              </w:rPr>
              <w:t>11</w:t>
            </w:r>
            <w:r>
              <w:rPr>
                <w:noProof/>
                <w:webHidden/>
              </w:rPr>
              <w:fldChar w:fldCharType="end"/>
            </w:r>
          </w:hyperlink>
        </w:p>
        <w:p w14:paraId="01B3A972" w14:textId="7FCAF932"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86" w:history="1">
            <w:r w:rsidRPr="009E2B93">
              <w:rPr>
                <w:rStyle w:val="Hyperlink"/>
                <w:noProof/>
              </w:rPr>
              <w:t>20-1.</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Plea or Sentencing under Rule 20</w:t>
            </w:r>
            <w:r>
              <w:rPr>
                <w:noProof/>
                <w:webHidden/>
              </w:rPr>
              <w:tab/>
            </w:r>
            <w:r>
              <w:rPr>
                <w:noProof/>
                <w:webHidden/>
              </w:rPr>
              <w:fldChar w:fldCharType="begin"/>
            </w:r>
            <w:r>
              <w:rPr>
                <w:noProof/>
                <w:webHidden/>
              </w:rPr>
              <w:instrText xml:space="preserve"> PAGEREF _Toc175129286 \h </w:instrText>
            </w:r>
            <w:r>
              <w:rPr>
                <w:noProof/>
                <w:webHidden/>
              </w:rPr>
            </w:r>
            <w:r>
              <w:rPr>
                <w:noProof/>
                <w:webHidden/>
              </w:rPr>
              <w:fldChar w:fldCharType="separate"/>
            </w:r>
            <w:r>
              <w:rPr>
                <w:noProof/>
                <w:webHidden/>
              </w:rPr>
              <w:t>11</w:t>
            </w:r>
            <w:r>
              <w:rPr>
                <w:noProof/>
                <w:webHidden/>
              </w:rPr>
              <w:fldChar w:fldCharType="end"/>
            </w:r>
          </w:hyperlink>
        </w:p>
        <w:p w14:paraId="64783861" w14:textId="2ED9D04C"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287" w:history="1">
            <w:r w:rsidRPr="009E2B93">
              <w:rPr>
                <w:rStyle w:val="Hyperlink"/>
                <w:noProof/>
              </w:rPr>
              <w:t>VI.</w:t>
            </w:r>
            <w:r>
              <w:rPr>
                <w:rFonts w:asciiTheme="minorHAnsi" w:eastAsiaTheme="minorEastAsia" w:hAnsiTheme="minorHAnsi" w:cstheme="minorBidi"/>
                <w:noProof/>
                <w:kern w:val="2"/>
                <w:szCs w:val="22"/>
                <w:lang w:bidi="he-IL"/>
                <w14:ligatures w14:val="standardContextual"/>
              </w:rPr>
              <w:tab/>
            </w:r>
            <w:r w:rsidRPr="009E2B93">
              <w:rPr>
                <w:rStyle w:val="Hyperlink"/>
                <w:noProof/>
              </w:rPr>
              <w:t>TRIAL</w:t>
            </w:r>
            <w:r>
              <w:rPr>
                <w:noProof/>
                <w:webHidden/>
              </w:rPr>
              <w:tab/>
            </w:r>
            <w:r>
              <w:rPr>
                <w:noProof/>
                <w:webHidden/>
              </w:rPr>
              <w:fldChar w:fldCharType="begin"/>
            </w:r>
            <w:r>
              <w:rPr>
                <w:noProof/>
                <w:webHidden/>
              </w:rPr>
              <w:instrText xml:space="preserve"> PAGEREF _Toc175129287 \h </w:instrText>
            </w:r>
            <w:r>
              <w:rPr>
                <w:noProof/>
                <w:webHidden/>
              </w:rPr>
            </w:r>
            <w:r>
              <w:rPr>
                <w:noProof/>
                <w:webHidden/>
              </w:rPr>
              <w:fldChar w:fldCharType="separate"/>
            </w:r>
            <w:r>
              <w:rPr>
                <w:noProof/>
                <w:webHidden/>
              </w:rPr>
              <w:t>12</w:t>
            </w:r>
            <w:r>
              <w:rPr>
                <w:noProof/>
                <w:webHidden/>
              </w:rPr>
              <w:fldChar w:fldCharType="end"/>
            </w:r>
          </w:hyperlink>
        </w:p>
        <w:p w14:paraId="7317C365" w14:textId="43610DD0"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88" w:history="1">
            <w:r w:rsidRPr="009E2B93">
              <w:rPr>
                <w:rStyle w:val="Hyperlink"/>
                <w:noProof/>
              </w:rPr>
              <w:t>24-1.</w:t>
            </w:r>
            <w:r>
              <w:rPr>
                <w:rFonts w:asciiTheme="minorHAnsi" w:eastAsiaTheme="minorEastAsia" w:hAnsiTheme="minorHAnsi" w:cstheme="minorBidi"/>
                <w:noProof/>
                <w:kern w:val="2"/>
                <w:szCs w:val="22"/>
                <w:lang w:bidi="he-IL"/>
                <w14:ligatures w14:val="standardContextual"/>
              </w:rPr>
              <w:tab/>
            </w:r>
            <w:r w:rsidRPr="009E2B93">
              <w:rPr>
                <w:rStyle w:val="Hyperlink"/>
                <w:noProof/>
              </w:rPr>
              <w:t>Procedure for Exercise of Peremptory Challenges</w:t>
            </w:r>
            <w:r>
              <w:rPr>
                <w:noProof/>
                <w:webHidden/>
              </w:rPr>
              <w:tab/>
            </w:r>
            <w:r>
              <w:rPr>
                <w:noProof/>
                <w:webHidden/>
              </w:rPr>
              <w:fldChar w:fldCharType="begin"/>
            </w:r>
            <w:r>
              <w:rPr>
                <w:noProof/>
                <w:webHidden/>
              </w:rPr>
              <w:instrText xml:space="preserve"> PAGEREF _Toc175129288 \h </w:instrText>
            </w:r>
            <w:r>
              <w:rPr>
                <w:noProof/>
                <w:webHidden/>
              </w:rPr>
            </w:r>
            <w:r>
              <w:rPr>
                <w:noProof/>
                <w:webHidden/>
              </w:rPr>
              <w:fldChar w:fldCharType="separate"/>
            </w:r>
            <w:r>
              <w:rPr>
                <w:noProof/>
                <w:webHidden/>
              </w:rPr>
              <w:t>12</w:t>
            </w:r>
            <w:r>
              <w:rPr>
                <w:noProof/>
                <w:webHidden/>
              </w:rPr>
              <w:fldChar w:fldCharType="end"/>
            </w:r>
          </w:hyperlink>
        </w:p>
        <w:p w14:paraId="71AFE895" w14:textId="339C25EF"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89" w:history="1">
            <w:r w:rsidRPr="009E2B93">
              <w:rPr>
                <w:rStyle w:val="Hyperlink"/>
                <w:noProof/>
              </w:rPr>
              <w:t>24-2.</w:t>
            </w:r>
            <w:r>
              <w:rPr>
                <w:rFonts w:asciiTheme="minorHAnsi" w:eastAsiaTheme="minorEastAsia" w:hAnsiTheme="minorHAnsi" w:cstheme="minorBidi"/>
                <w:noProof/>
                <w:kern w:val="2"/>
                <w:szCs w:val="22"/>
                <w:lang w:bidi="he-IL"/>
                <w14:ligatures w14:val="standardContextual"/>
              </w:rPr>
              <w:tab/>
            </w:r>
            <w:r w:rsidRPr="009E2B93">
              <w:rPr>
                <w:rStyle w:val="Hyperlink"/>
                <w:noProof/>
              </w:rPr>
              <w:t>Passing a Peremptory Challenge</w:t>
            </w:r>
            <w:r>
              <w:rPr>
                <w:noProof/>
                <w:webHidden/>
              </w:rPr>
              <w:tab/>
            </w:r>
            <w:r>
              <w:rPr>
                <w:noProof/>
                <w:webHidden/>
              </w:rPr>
              <w:fldChar w:fldCharType="begin"/>
            </w:r>
            <w:r>
              <w:rPr>
                <w:noProof/>
                <w:webHidden/>
              </w:rPr>
              <w:instrText xml:space="preserve"> PAGEREF _Toc175129289 \h </w:instrText>
            </w:r>
            <w:r>
              <w:rPr>
                <w:noProof/>
                <w:webHidden/>
              </w:rPr>
            </w:r>
            <w:r>
              <w:rPr>
                <w:noProof/>
                <w:webHidden/>
              </w:rPr>
              <w:fldChar w:fldCharType="separate"/>
            </w:r>
            <w:r>
              <w:rPr>
                <w:noProof/>
                <w:webHidden/>
              </w:rPr>
              <w:t>12</w:t>
            </w:r>
            <w:r>
              <w:rPr>
                <w:noProof/>
                <w:webHidden/>
              </w:rPr>
              <w:fldChar w:fldCharType="end"/>
            </w:r>
          </w:hyperlink>
        </w:p>
        <w:p w14:paraId="047A95BE" w14:textId="3097A5AB"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290" w:history="1">
            <w:r w:rsidRPr="009E2B93">
              <w:rPr>
                <w:rStyle w:val="Hyperlink"/>
                <w:noProof/>
              </w:rPr>
              <w:t>VII.</w:t>
            </w:r>
            <w:r>
              <w:rPr>
                <w:rFonts w:asciiTheme="minorHAnsi" w:eastAsiaTheme="minorEastAsia" w:hAnsiTheme="minorHAnsi" w:cstheme="minorBidi"/>
                <w:noProof/>
                <w:kern w:val="2"/>
                <w:szCs w:val="22"/>
                <w:lang w:bidi="he-IL"/>
                <w14:ligatures w14:val="standardContextual"/>
              </w:rPr>
              <w:tab/>
            </w:r>
            <w:r w:rsidRPr="009E2B93">
              <w:rPr>
                <w:rStyle w:val="Hyperlink"/>
                <w:noProof/>
              </w:rPr>
              <w:t>JUDGMENT</w:t>
            </w:r>
            <w:r>
              <w:rPr>
                <w:noProof/>
                <w:webHidden/>
              </w:rPr>
              <w:tab/>
            </w:r>
            <w:r>
              <w:rPr>
                <w:noProof/>
                <w:webHidden/>
              </w:rPr>
              <w:fldChar w:fldCharType="begin"/>
            </w:r>
            <w:r>
              <w:rPr>
                <w:noProof/>
                <w:webHidden/>
              </w:rPr>
              <w:instrText xml:space="preserve"> PAGEREF _Toc175129290 \h </w:instrText>
            </w:r>
            <w:r>
              <w:rPr>
                <w:noProof/>
                <w:webHidden/>
              </w:rPr>
            </w:r>
            <w:r>
              <w:rPr>
                <w:noProof/>
                <w:webHidden/>
              </w:rPr>
              <w:fldChar w:fldCharType="separate"/>
            </w:r>
            <w:r>
              <w:rPr>
                <w:noProof/>
                <w:webHidden/>
              </w:rPr>
              <w:t>13</w:t>
            </w:r>
            <w:r>
              <w:rPr>
                <w:noProof/>
                <w:webHidden/>
              </w:rPr>
              <w:fldChar w:fldCharType="end"/>
            </w:r>
          </w:hyperlink>
        </w:p>
        <w:p w14:paraId="6DCF4601" w14:textId="5224B89E"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91" w:history="1">
            <w:r w:rsidRPr="009E2B93">
              <w:rPr>
                <w:rStyle w:val="Hyperlink"/>
                <w:noProof/>
              </w:rPr>
              <w:t>32-1.</w:t>
            </w:r>
            <w:r>
              <w:rPr>
                <w:rFonts w:asciiTheme="minorHAnsi" w:eastAsiaTheme="minorEastAsia" w:hAnsiTheme="minorHAnsi" w:cstheme="minorBidi"/>
                <w:noProof/>
                <w:kern w:val="2"/>
                <w:szCs w:val="22"/>
                <w:lang w:bidi="he-IL"/>
                <w14:ligatures w14:val="standardContextual"/>
              </w:rPr>
              <w:tab/>
            </w:r>
            <w:r w:rsidRPr="009E2B93">
              <w:rPr>
                <w:rStyle w:val="Hyperlink"/>
                <w:noProof/>
              </w:rPr>
              <w:t>Scheduling of the Sentencing Hearing</w:t>
            </w:r>
            <w:r>
              <w:rPr>
                <w:noProof/>
                <w:webHidden/>
              </w:rPr>
              <w:tab/>
            </w:r>
            <w:r>
              <w:rPr>
                <w:noProof/>
                <w:webHidden/>
              </w:rPr>
              <w:fldChar w:fldCharType="begin"/>
            </w:r>
            <w:r>
              <w:rPr>
                <w:noProof/>
                <w:webHidden/>
              </w:rPr>
              <w:instrText xml:space="preserve"> PAGEREF _Toc175129291 \h </w:instrText>
            </w:r>
            <w:r>
              <w:rPr>
                <w:noProof/>
                <w:webHidden/>
              </w:rPr>
            </w:r>
            <w:r>
              <w:rPr>
                <w:noProof/>
                <w:webHidden/>
              </w:rPr>
              <w:fldChar w:fldCharType="separate"/>
            </w:r>
            <w:r>
              <w:rPr>
                <w:noProof/>
                <w:webHidden/>
              </w:rPr>
              <w:t>13</w:t>
            </w:r>
            <w:r>
              <w:rPr>
                <w:noProof/>
                <w:webHidden/>
              </w:rPr>
              <w:fldChar w:fldCharType="end"/>
            </w:r>
          </w:hyperlink>
        </w:p>
        <w:p w14:paraId="43BD861B" w14:textId="1CF91CB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92"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Setting the Date for Sentencing</w:t>
            </w:r>
            <w:r>
              <w:rPr>
                <w:noProof/>
                <w:webHidden/>
              </w:rPr>
              <w:tab/>
            </w:r>
            <w:r>
              <w:rPr>
                <w:noProof/>
                <w:webHidden/>
              </w:rPr>
              <w:fldChar w:fldCharType="begin"/>
            </w:r>
            <w:r>
              <w:rPr>
                <w:noProof/>
                <w:webHidden/>
              </w:rPr>
              <w:instrText xml:space="preserve"> PAGEREF _Toc175129292 \h </w:instrText>
            </w:r>
            <w:r>
              <w:rPr>
                <w:noProof/>
                <w:webHidden/>
              </w:rPr>
            </w:r>
            <w:r>
              <w:rPr>
                <w:noProof/>
                <w:webHidden/>
              </w:rPr>
              <w:fldChar w:fldCharType="separate"/>
            </w:r>
            <w:r>
              <w:rPr>
                <w:noProof/>
                <w:webHidden/>
              </w:rPr>
              <w:t>13</w:t>
            </w:r>
            <w:r>
              <w:rPr>
                <w:noProof/>
                <w:webHidden/>
              </w:rPr>
              <w:fldChar w:fldCharType="end"/>
            </w:r>
          </w:hyperlink>
        </w:p>
        <w:p w14:paraId="58CE8975" w14:textId="72E3CBBF"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93"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Immediate or Expedited Sentencing</w:t>
            </w:r>
            <w:r>
              <w:rPr>
                <w:noProof/>
                <w:webHidden/>
              </w:rPr>
              <w:tab/>
            </w:r>
            <w:r>
              <w:rPr>
                <w:noProof/>
                <w:webHidden/>
              </w:rPr>
              <w:fldChar w:fldCharType="begin"/>
            </w:r>
            <w:r>
              <w:rPr>
                <w:noProof/>
                <w:webHidden/>
              </w:rPr>
              <w:instrText xml:space="preserve"> PAGEREF _Toc175129293 \h </w:instrText>
            </w:r>
            <w:r>
              <w:rPr>
                <w:noProof/>
                <w:webHidden/>
              </w:rPr>
            </w:r>
            <w:r>
              <w:rPr>
                <w:noProof/>
                <w:webHidden/>
              </w:rPr>
              <w:fldChar w:fldCharType="separate"/>
            </w:r>
            <w:r>
              <w:rPr>
                <w:noProof/>
                <w:webHidden/>
              </w:rPr>
              <w:t>13</w:t>
            </w:r>
            <w:r>
              <w:rPr>
                <w:noProof/>
                <w:webHidden/>
              </w:rPr>
              <w:fldChar w:fldCharType="end"/>
            </w:r>
          </w:hyperlink>
        </w:p>
        <w:p w14:paraId="067C2A92" w14:textId="249645F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94"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Delayed Referral and Sentencing</w:t>
            </w:r>
            <w:r>
              <w:rPr>
                <w:noProof/>
                <w:webHidden/>
              </w:rPr>
              <w:tab/>
            </w:r>
            <w:r>
              <w:rPr>
                <w:noProof/>
                <w:webHidden/>
              </w:rPr>
              <w:fldChar w:fldCharType="begin"/>
            </w:r>
            <w:r>
              <w:rPr>
                <w:noProof/>
                <w:webHidden/>
              </w:rPr>
              <w:instrText xml:space="preserve"> PAGEREF _Toc175129294 \h </w:instrText>
            </w:r>
            <w:r>
              <w:rPr>
                <w:noProof/>
                <w:webHidden/>
              </w:rPr>
            </w:r>
            <w:r>
              <w:rPr>
                <w:noProof/>
                <w:webHidden/>
              </w:rPr>
              <w:fldChar w:fldCharType="separate"/>
            </w:r>
            <w:r>
              <w:rPr>
                <w:noProof/>
                <w:webHidden/>
              </w:rPr>
              <w:t>13</w:t>
            </w:r>
            <w:r>
              <w:rPr>
                <w:noProof/>
                <w:webHidden/>
              </w:rPr>
              <w:fldChar w:fldCharType="end"/>
            </w:r>
          </w:hyperlink>
        </w:p>
        <w:p w14:paraId="6479C714" w14:textId="2F7182B1"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95"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Notification to Probation Officer</w:t>
            </w:r>
            <w:r>
              <w:rPr>
                <w:noProof/>
                <w:webHidden/>
              </w:rPr>
              <w:tab/>
            </w:r>
            <w:r>
              <w:rPr>
                <w:noProof/>
                <w:webHidden/>
              </w:rPr>
              <w:fldChar w:fldCharType="begin"/>
            </w:r>
            <w:r>
              <w:rPr>
                <w:noProof/>
                <w:webHidden/>
              </w:rPr>
              <w:instrText xml:space="preserve"> PAGEREF _Toc175129295 \h </w:instrText>
            </w:r>
            <w:r>
              <w:rPr>
                <w:noProof/>
                <w:webHidden/>
              </w:rPr>
            </w:r>
            <w:r>
              <w:rPr>
                <w:noProof/>
                <w:webHidden/>
              </w:rPr>
              <w:fldChar w:fldCharType="separate"/>
            </w:r>
            <w:r>
              <w:rPr>
                <w:noProof/>
                <w:webHidden/>
              </w:rPr>
              <w:t>13</w:t>
            </w:r>
            <w:r>
              <w:rPr>
                <w:noProof/>
                <w:webHidden/>
              </w:rPr>
              <w:fldChar w:fldCharType="end"/>
            </w:r>
          </w:hyperlink>
        </w:p>
        <w:p w14:paraId="2ED73244" w14:textId="1A9D043C"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296" w:history="1">
            <w:r w:rsidRPr="009E2B93">
              <w:rPr>
                <w:rStyle w:val="Hyperlink"/>
                <w:noProof/>
              </w:rPr>
              <w:t>32-2.</w:t>
            </w:r>
            <w:r>
              <w:rPr>
                <w:rFonts w:asciiTheme="minorHAnsi" w:eastAsiaTheme="minorEastAsia" w:hAnsiTheme="minorHAnsi" w:cstheme="minorBidi"/>
                <w:noProof/>
                <w:kern w:val="2"/>
                <w:szCs w:val="22"/>
                <w:lang w:bidi="he-IL"/>
                <w14:ligatures w14:val="standardContextual"/>
              </w:rPr>
              <w:tab/>
            </w:r>
            <w:r w:rsidRPr="009E2B93">
              <w:rPr>
                <w:rStyle w:val="Hyperlink"/>
                <w:noProof/>
              </w:rPr>
              <w:t>Rescheduling the Date for Sentencing.</w:t>
            </w:r>
            <w:r>
              <w:rPr>
                <w:noProof/>
                <w:webHidden/>
              </w:rPr>
              <w:tab/>
            </w:r>
            <w:r>
              <w:rPr>
                <w:noProof/>
                <w:webHidden/>
              </w:rPr>
              <w:fldChar w:fldCharType="begin"/>
            </w:r>
            <w:r>
              <w:rPr>
                <w:noProof/>
                <w:webHidden/>
              </w:rPr>
              <w:instrText xml:space="preserve"> PAGEREF _Toc175129296 \h </w:instrText>
            </w:r>
            <w:r>
              <w:rPr>
                <w:noProof/>
                <w:webHidden/>
              </w:rPr>
            </w:r>
            <w:r>
              <w:rPr>
                <w:noProof/>
                <w:webHidden/>
              </w:rPr>
              <w:fldChar w:fldCharType="separate"/>
            </w:r>
            <w:r>
              <w:rPr>
                <w:noProof/>
                <w:webHidden/>
              </w:rPr>
              <w:t>13</w:t>
            </w:r>
            <w:r>
              <w:rPr>
                <w:noProof/>
                <w:webHidden/>
              </w:rPr>
              <w:fldChar w:fldCharType="end"/>
            </w:r>
          </w:hyperlink>
        </w:p>
        <w:p w14:paraId="10B0390B" w14:textId="79997B4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97"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Stipulation or Motion</w:t>
            </w:r>
            <w:r>
              <w:rPr>
                <w:noProof/>
                <w:webHidden/>
              </w:rPr>
              <w:tab/>
            </w:r>
            <w:r>
              <w:rPr>
                <w:noProof/>
                <w:webHidden/>
              </w:rPr>
              <w:fldChar w:fldCharType="begin"/>
            </w:r>
            <w:r>
              <w:rPr>
                <w:noProof/>
                <w:webHidden/>
              </w:rPr>
              <w:instrText xml:space="preserve"> PAGEREF _Toc175129297 \h </w:instrText>
            </w:r>
            <w:r>
              <w:rPr>
                <w:noProof/>
                <w:webHidden/>
              </w:rPr>
            </w:r>
            <w:r>
              <w:rPr>
                <w:noProof/>
                <w:webHidden/>
              </w:rPr>
              <w:fldChar w:fldCharType="separate"/>
            </w:r>
            <w:r>
              <w:rPr>
                <w:noProof/>
                <w:webHidden/>
              </w:rPr>
              <w:t>13</w:t>
            </w:r>
            <w:r>
              <w:rPr>
                <w:noProof/>
                <w:webHidden/>
              </w:rPr>
              <w:fldChar w:fldCharType="end"/>
            </w:r>
          </w:hyperlink>
        </w:p>
        <w:p w14:paraId="53890268" w14:textId="356EFAF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98"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Response or Opposition to Motion to Reschedule</w:t>
            </w:r>
            <w:r>
              <w:rPr>
                <w:noProof/>
                <w:webHidden/>
              </w:rPr>
              <w:tab/>
            </w:r>
            <w:r>
              <w:rPr>
                <w:noProof/>
                <w:webHidden/>
              </w:rPr>
              <w:fldChar w:fldCharType="begin"/>
            </w:r>
            <w:r>
              <w:rPr>
                <w:noProof/>
                <w:webHidden/>
              </w:rPr>
              <w:instrText xml:space="preserve"> PAGEREF _Toc175129298 \h </w:instrText>
            </w:r>
            <w:r>
              <w:rPr>
                <w:noProof/>
                <w:webHidden/>
              </w:rPr>
            </w:r>
            <w:r>
              <w:rPr>
                <w:noProof/>
                <w:webHidden/>
              </w:rPr>
              <w:fldChar w:fldCharType="separate"/>
            </w:r>
            <w:r>
              <w:rPr>
                <w:noProof/>
                <w:webHidden/>
              </w:rPr>
              <w:t>14</w:t>
            </w:r>
            <w:r>
              <w:rPr>
                <w:noProof/>
                <w:webHidden/>
              </w:rPr>
              <w:fldChar w:fldCharType="end"/>
            </w:r>
          </w:hyperlink>
        </w:p>
        <w:p w14:paraId="4A2E3E73" w14:textId="5F3884AE"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299"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Continuance by the Probation Officer</w:t>
            </w:r>
            <w:r>
              <w:rPr>
                <w:noProof/>
                <w:webHidden/>
              </w:rPr>
              <w:tab/>
            </w:r>
            <w:r>
              <w:rPr>
                <w:noProof/>
                <w:webHidden/>
              </w:rPr>
              <w:fldChar w:fldCharType="begin"/>
            </w:r>
            <w:r>
              <w:rPr>
                <w:noProof/>
                <w:webHidden/>
              </w:rPr>
              <w:instrText xml:space="preserve"> PAGEREF _Toc175129299 \h </w:instrText>
            </w:r>
            <w:r>
              <w:rPr>
                <w:noProof/>
                <w:webHidden/>
              </w:rPr>
            </w:r>
            <w:r>
              <w:rPr>
                <w:noProof/>
                <w:webHidden/>
              </w:rPr>
              <w:fldChar w:fldCharType="separate"/>
            </w:r>
            <w:r>
              <w:rPr>
                <w:noProof/>
                <w:webHidden/>
              </w:rPr>
              <w:t>14</w:t>
            </w:r>
            <w:r>
              <w:rPr>
                <w:noProof/>
                <w:webHidden/>
              </w:rPr>
              <w:fldChar w:fldCharType="end"/>
            </w:r>
          </w:hyperlink>
        </w:p>
        <w:p w14:paraId="6B1EA67B" w14:textId="355E2003"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0"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Effect of Rescheduling of Sentencing on Deadlines</w:t>
            </w:r>
            <w:r>
              <w:rPr>
                <w:noProof/>
                <w:webHidden/>
              </w:rPr>
              <w:tab/>
            </w:r>
            <w:r>
              <w:rPr>
                <w:noProof/>
                <w:webHidden/>
              </w:rPr>
              <w:fldChar w:fldCharType="begin"/>
            </w:r>
            <w:r>
              <w:rPr>
                <w:noProof/>
                <w:webHidden/>
              </w:rPr>
              <w:instrText xml:space="preserve"> PAGEREF _Toc175129300 \h </w:instrText>
            </w:r>
            <w:r>
              <w:rPr>
                <w:noProof/>
                <w:webHidden/>
              </w:rPr>
            </w:r>
            <w:r>
              <w:rPr>
                <w:noProof/>
                <w:webHidden/>
              </w:rPr>
              <w:fldChar w:fldCharType="separate"/>
            </w:r>
            <w:r>
              <w:rPr>
                <w:noProof/>
                <w:webHidden/>
              </w:rPr>
              <w:t>14</w:t>
            </w:r>
            <w:r>
              <w:rPr>
                <w:noProof/>
                <w:webHidden/>
              </w:rPr>
              <w:fldChar w:fldCharType="end"/>
            </w:r>
          </w:hyperlink>
        </w:p>
        <w:p w14:paraId="11E59B52" w14:textId="7A5EFF72"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01" w:history="1">
            <w:r w:rsidRPr="009E2B93">
              <w:rPr>
                <w:rStyle w:val="Hyperlink"/>
                <w:noProof/>
              </w:rPr>
              <w:t>32-3.</w:t>
            </w:r>
            <w:r>
              <w:rPr>
                <w:rFonts w:asciiTheme="minorHAnsi" w:eastAsiaTheme="minorEastAsia" w:hAnsiTheme="minorHAnsi" w:cstheme="minorBidi"/>
                <w:noProof/>
                <w:kern w:val="2"/>
                <w:szCs w:val="22"/>
                <w:lang w:bidi="he-IL"/>
                <w14:ligatures w14:val="standardContextual"/>
              </w:rPr>
              <w:tab/>
            </w:r>
            <w:r w:rsidRPr="009E2B93">
              <w:rPr>
                <w:rStyle w:val="Hyperlink"/>
                <w:noProof/>
              </w:rPr>
              <w:t>Initiation of the Presentence Investigation</w:t>
            </w:r>
            <w:r>
              <w:rPr>
                <w:noProof/>
                <w:webHidden/>
              </w:rPr>
              <w:tab/>
            </w:r>
            <w:r>
              <w:rPr>
                <w:noProof/>
                <w:webHidden/>
              </w:rPr>
              <w:fldChar w:fldCharType="begin"/>
            </w:r>
            <w:r>
              <w:rPr>
                <w:noProof/>
                <w:webHidden/>
              </w:rPr>
              <w:instrText xml:space="preserve"> PAGEREF _Toc175129301 \h </w:instrText>
            </w:r>
            <w:r>
              <w:rPr>
                <w:noProof/>
                <w:webHidden/>
              </w:rPr>
            </w:r>
            <w:r>
              <w:rPr>
                <w:noProof/>
                <w:webHidden/>
              </w:rPr>
              <w:fldChar w:fldCharType="separate"/>
            </w:r>
            <w:r>
              <w:rPr>
                <w:noProof/>
                <w:webHidden/>
              </w:rPr>
              <w:t>14</w:t>
            </w:r>
            <w:r>
              <w:rPr>
                <w:noProof/>
                <w:webHidden/>
              </w:rPr>
              <w:fldChar w:fldCharType="end"/>
            </w:r>
          </w:hyperlink>
        </w:p>
        <w:p w14:paraId="30845C27" w14:textId="2A360D17"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2"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Duty to Assist Probation Office Scheduling</w:t>
            </w:r>
            <w:r>
              <w:rPr>
                <w:noProof/>
                <w:webHidden/>
              </w:rPr>
              <w:tab/>
            </w:r>
            <w:r>
              <w:rPr>
                <w:noProof/>
                <w:webHidden/>
              </w:rPr>
              <w:fldChar w:fldCharType="begin"/>
            </w:r>
            <w:r>
              <w:rPr>
                <w:noProof/>
                <w:webHidden/>
              </w:rPr>
              <w:instrText xml:space="preserve"> PAGEREF _Toc175129302 \h </w:instrText>
            </w:r>
            <w:r>
              <w:rPr>
                <w:noProof/>
                <w:webHidden/>
              </w:rPr>
            </w:r>
            <w:r>
              <w:rPr>
                <w:noProof/>
                <w:webHidden/>
              </w:rPr>
              <w:fldChar w:fldCharType="separate"/>
            </w:r>
            <w:r>
              <w:rPr>
                <w:noProof/>
                <w:webHidden/>
              </w:rPr>
              <w:t>14</w:t>
            </w:r>
            <w:r>
              <w:rPr>
                <w:noProof/>
                <w:webHidden/>
              </w:rPr>
              <w:fldChar w:fldCharType="end"/>
            </w:r>
          </w:hyperlink>
        </w:p>
        <w:p w14:paraId="60D002F5" w14:textId="43707638"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3"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Sentencing Information in Government’s Possession</w:t>
            </w:r>
            <w:r>
              <w:rPr>
                <w:noProof/>
                <w:webHidden/>
              </w:rPr>
              <w:tab/>
            </w:r>
            <w:r>
              <w:rPr>
                <w:noProof/>
                <w:webHidden/>
              </w:rPr>
              <w:fldChar w:fldCharType="begin"/>
            </w:r>
            <w:r>
              <w:rPr>
                <w:noProof/>
                <w:webHidden/>
              </w:rPr>
              <w:instrText xml:space="preserve"> PAGEREF _Toc175129303 \h </w:instrText>
            </w:r>
            <w:r>
              <w:rPr>
                <w:noProof/>
                <w:webHidden/>
              </w:rPr>
            </w:r>
            <w:r>
              <w:rPr>
                <w:noProof/>
                <w:webHidden/>
              </w:rPr>
              <w:fldChar w:fldCharType="separate"/>
            </w:r>
            <w:r>
              <w:rPr>
                <w:noProof/>
                <w:webHidden/>
              </w:rPr>
              <w:t>14</w:t>
            </w:r>
            <w:r>
              <w:rPr>
                <w:noProof/>
                <w:webHidden/>
              </w:rPr>
              <w:fldChar w:fldCharType="end"/>
            </w:r>
          </w:hyperlink>
        </w:p>
        <w:p w14:paraId="270E5316" w14:textId="231A6B3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4"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Deadline for Submission of Material Regarding Sentence</w:t>
            </w:r>
            <w:r>
              <w:rPr>
                <w:noProof/>
                <w:webHidden/>
              </w:rPr>
              <w:tab/>
            </w:r>
            <w:r>
              <w:rPr>
                <w:noProof/>
                <w:webHidden/>
              </w:rPr>
              <w:fldChar w:fldCharType="begin"/>
            </w:r>
            <w:r>
              <w:rPr>
                <w:noProof/>
                <w:webHidden/>
              </w:rPr>
              <w:instrText xml:space="preserve"> PAGEREF _Toc175129304 \h </w:instrText>
            </w:r>
            <w:r>
              <w:rPr>
                <w:noProof/>
                <w:webHidden/>
              </w:rPr>
            </w:r>
            <w:r>
              <w:rPr>
                <w:noProof/>
                <w:webHidden/>
              </w:rPr>
              <w:fldChar w:fldCharType="separate"/>
            </w:r>
            <w:r>
              <w:rPr>
                <w:noProof/>
                <w:webHidden/>
              </w:rPr>
              <w:t>14</w:t>
            </w:r>
            <w:r>
              <w:rPr>
                <w:noProof/>
                <w:webHidden/>
              </w:rPr>
              <w:fldChar w:fldCharType="end"/>
            </w:r>
          </w:hyperlink>
        </w:p>
        <w:p w14:paraId="6B9643EA" w14:textId="1FFF58C6"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05" w:history="1">
            <w:r w:rsidRPr="009E2B93">
              <w:rPr>
                <w:rStyle w:val="Hyperlink"/>
                <w:noProof/>
              </w:rPr>
              <w:t>32-4.</w:t>
            </w:r>
            <w:r>
              <w:rPr>
                <w:rFonts w:asciiTheme="minorHAnsi" w:eastAsiaTheme="minorEastAsia" w:hAnsiTheme="minorHAnsi" w:cstheme="minorBidi"/>
                <w:noProof/>
                <w:kern w:val="2"/>
                <w:szCs w:val="22"/>
                <w:lang w:bidi="he-IL"/>
                <w14:ligatures w14:val="standardContextual"/>
              </w:rPr>
              <w:tab/>
            </w:r>
            <w:r w:rsidRPr="009E2B93">
              <w:rPr>
                <w:rStyle w:val="Hyperlink"/>
                <w:noProof/>
              </w:rPr>
              <w:t>Proposed Presentence Report</w:t>
            </w:r>
            <w:r>
              <w:rPr>
                <w:noProof/>
                <w:webHidden/>
              </w:rPr>
              <w:tab/>
            </w:r>
            <w:r>
              <w:rPr>
                <w:noProof/>
                <w:webHidden/>
              </w:rPr>
              <w:fldChar w:fldCharType="begin"/>
            </w:r>
            <w:r>
              <w:rPr>
                <w:noProof/>
                <w:webHidden/>
              </w:rPr>
              <w:instrText xml:space="preserve"> PAGEREF _Toc175129305 \h </w:instrText>
            </w:r>
            <w:r>
              <w:rPr>
                <w:noProof/>
                <w:webHidden/>
              </w:rPr>
            </w:r>
            <w:r>
              <w:rPr>
                <w:noProof/>
                <w:webHidden/>
              </w:rPr>
              <w:fldChar w:fldCharType="separate"/>
            </w:r>
            <w:r>
              <w:rPr>
                <w:noProof/>
                <w:webHidden/>
              </w:rPr>
              <w:t>14</w:t>
            </w:r>
            <w:r>
              <w:rPr>
                <w:noProof/>
                <w:webHidden/>
              </w:rPr>
              <w:fldChar w:fldCharType="end"/>
            </w:r>
          </w:hyperlink>
        </w:p>
        <w:p w14:paraId="7EB84870" w14:textId="0123D3CC"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6"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Distribution of Proposed Presentence Report</w:t>
            </w:r>
            <w:r>
              <w:rPr>
                <w:noProof/>
                <w:webHidden/>
              </w:rPr>
              <w:tab/>
            </w:r>
            <w:r>
              <w:rPr>
                <w:noProof/>
                <w:webHidden/>
              </w:rPr>
              <w:fldChar w:fldCharType="begin"/>
            </w:r>
            <w:r>
              <w:rPr>
                <w:noProof/>
                <w:webHidden/>
              </w:rPr>
              <w:instrText xml:space="preserve"> PAGEREF _Toc175129306 \h </w:instrText>
            </w:r>
            <w:r>
              <w:rPr>
                <w:noProof/>
                <w:webHidden/>
              </w:rPr>
            </w:r>
            <w:r>
              <w:rPr>
                <w:noProof/>
                <w:webHidden/>
              </w:rPr>
              <w:fldChar w:fldCharType="separate"/>
            </w:r>
            <w:r>
              <w:rPr>
                <w:noProof/>
                <w:webHidden/>
              </w:rPr>
              <w:t>14</w:t>
            </w:r>
            <w:r>
              <w:rPr>
                <w:noProof/>
                <w:webHidden/>
              </w:rPr>
              <w:fldChar w:fldCharType="end"/>
            </w:r>
          </w:hyperlink>
        </w:p>
        <w:p w14:paraId="7EBFE832" w14:textId="2A321A66"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7"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Parties’ Response to Proposed Presentence Report</w:t>
            </w:r>
            <w:r>
              <w:rPr>
                <w:noProof/>
                <w:webHidden/>
              </w:rPr>
              <w:tab/>
            </w:r>
            <w:r>
              <w:rPr>
                <w:noProof/>
                <w:webHidden/>
              </w:rPr>
              <w:fldChar w:fldCharType="begin"/>
            </w:r>
            <w:r>
              <w:rPr>
                <w:noProof/>
                <w:webHidden/>
              </w:rPr>
              <w:instrText xml:space="preserve"> PAGEREF _Toc175129307 \h </w:instrText>
            </w:r>
            <w:r>
              <w:rPr>
                <w:noProof/>
                <w:webHidden/>
              </w:rPr>
            </w:r>
            <w:r>
              <w:rPr>
                <w:noProof/>
                <w:webHidden/>
              </w:rPr>
              <w:fldChar w:fldCharType="separate"/>
            </w:r>
            <w:r>
              <w:rPr>
                <w:noProof/>
                <w:webHidden/>
              </w:rPr>
              <w:t>14</w:t>
            </w:r>
            <w:r>
              <w:rPr>
                <w:noProof/>
                <w:webHidden/>
              </w:rPr>
              <w:fldChar w:fldCharType="end"/>
            </w:r>
          </w:hyperlink>
        </w:p>
        <w:p w14:paraId="233BBB94" w14:textId="4DBB69BD"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8"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Content of Response to Proposed Presentence Report</w:t>
            </w:r>
            <w:r>
              <w:rPr>
                <w:noProof/>
                <w:webHidden/>
              </w:rPr>
              <w:tab/>
            </w:r>
            <w:r>
              <w:rPr>
                <w:noProof/>
                <w:webHidden/>
              </w:rPr>
              <w:fldChar w:fldCharType="begin"/>
            </w:r>
            <w:r>
              <w:rPr>
                <w:noProof/>
                <w:webHidden/>
              </w:rPr>
              <w:instrText xml:space="preserve"> PAGEREF _Toc175129308 \h </w:instrText>
            </w:r>
            <w:r>
              <w:rPr>
                <w:noProof/>
                <w:webHidden/>
              </w:rPr>
            </w:r>
            <w:r>
              <w:rPr>
                <w:noProof/>
                <w:webHidden/>
              </w:rPr>
              <w:fldChar w:fldCharType="separate"/>
            </w:r>
            <w:r>
              <w:rPr>
                <w:noProof/>
                <w:webHidden/>
              </w:rPr>
              <w:t>15</w:t>
            </w:r>
            <w:r>
              <w:rPr>
                <w:noProof/>
                <w:webHidden/>
              </w:rPr>
              <w:fldChar w:fldCharType="end"/>
            </w:r>
          </w:hyperlink>
        </w:p>
        <w:p w14:paraId="4597E885" w14:textId="011461A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09" w:history="1">
            <w:r w:rsidRPr="009E2B93">
              <w:rPr>
                <w:rStyle w:val="Hyperlink"/>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Presentence Conference with Probation Officer.</w:t>
            </w:r>
            <w:r>
              <w:rPr>
                <w:noProof/>
                <w:webHidden/>
              </w:rPr>
              <w:tab/>
            </w:r>
            <w:r>
              <w:rPr>
                <w:noProof/>
                <w:webHidden/>
              </w:rPr>
              <w:fldChar w:fldCharType="begin"/>
            </w:r>
            <w:r>
              <w:rPr>
                <w:noProof/>
                <w:webHidden/>
              </w:rPr>
              <w:instrText xml:space="preserve"> PAGEREF _Toc175129309 \h </w:instrText>
            </w:r>
            <w:r>
              <w:rPr>
                <w:noProof/>
                <w:webHidden/>
              </w:rPr>
            </w:r>
            <w:r>
              <w:rPr>
                <w:noProof/>
                <w:webHidden/>
              </w:rPr>
              <w:fldChar w:fldCharType="separate"/>
            </w:r>
            <w:r>
              <w:rPr>
                <w:noProof/>
                <w:webHidden/>
              </w:rPr>
              <w:t>15</w:t>
            </w:r>
            <w:r>
              <w:rPr>
                <w:noProof/>
                <w:webHidden/>
              </w:rPr>
              <w:fldChar w:fldCharType="end"/>
            </w:r>
          </w:hyperlink>
        </w:p>
        <w:p w14:paraId="6FC0024B" w14:textId="79C1FCA9"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0" w:history="1">
            <w:r w:rsidRPr="009E2B93">
              <w:rPr>
                <w:rStyle w:val="Hyperlink"/>
                <w:noProof/>
              </w:rPr>
              <w:t>(e)</w:t>
            </w:r>
            <w:r>
              <w:rPr>
                <w:rFonts w:asciiTheme="minorHAnsi" w:eastAsiaTheme="minorEastAsia" w:hAnsiTheme="minorHAnsi" w:cstheme="minorBidi"/>
                <w:noProof/>
                <w:kern w:val="2"/>
                <w:szCs w:val="22"/>
                <w:lang w:bidi="he-IL"/>
                <w14:ligatures w14:val="standardContextual"/>
              </w:rPr>
              <w:tab/>
            </w:r>
            <w:r w:rsidRPr="009E2B93">
              <w:rPr>
                <w:rStyle w:val="Hyperlink"/>
                <w:noProof/>
              </w:rPr>
              <w:t>Conference with In-Custody Defendant.</w:t>
            </w:r>
            <w:r>
              <w:rPr>
                <w:noProof/>
                <w:webHidden/>
              </w:rPr>
              <w:tab/>
            </w:r>
            <w:r>
              <w:rPr>
                <w:noProof/>
                <w:webHidden/>
              </w:rPr>
              <w:fldChar w:fldCharType="begin"/>
            </w:r>
            <w:r>
              <w:rPr>
                <w:noProof/>
                <w:webHidden/>
              </w:rPr>
              <w:instrText xml:space="preserve"> PAGEREF _Toc175129310 \h </w:instrText>
            </w:r>
            <w:r>
              <w:rPr>
                <w:noProof/>
                <w:webHidden/>
              </w:rPr>
            </w:r>
            <w:r>
              <w:rPr>
                <w:noProof/>
                <w:webHidden/>
              </w:rPr>
              <w:fldChar w:fldCharType="separate"/>
            </w:r>
            <w:r>
              <w:rPr>
                <w:noProof/>
                <w:webHidden/>
              </w:rPr>
              <w:t>15</w:t>
            </w:r>
            <w:r>
              <w:rPr>
                <w:noProof/>
                <w:webHidden/>
              </w:rPr>
              <w:fldChar w:fldCharType="end"/>
            </w:r>
          </w:hyperlink>
        </w:p>
        <w:p w14:paraId="3424D821" w14:textId="0C6BCA14"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11" w:history="1">
            <w:r w:rsidRPr="009E2B93">
              <w:rPr>
                <w:rStyle w:val="Hyperlink"/>
                <w:noProof/>
              </w:rPr>
              <w:t>32-5.</w:t>
            </w:r>
            <w:r>
              <w:rPr>
                <w:rFonts w:asciiTheme="minorHAnsi" w:eastAsiaTheme="minorEastAsia" w:hAnsiTheme="minorHAnsi" w:cstheme="minorBidi"/>
                <w:noProof/>
                <w:kern w:val="2"/>
                <w:szCs w:val="22"/>
                <w:lang w:bidi="he-IL"/>
                <w14:ligatures w14:val="standardContextual"/>
              </w:rPr>
              <w:tab/>
            </w:r>
            <w:r w:rsidRPr="009E2B93">
              <w:rPr>
                <w:rStyle w:val="Hyperlink"/>
                <w:noProof/>
              </w:rPr>
              <w:t>Final Presentence Report</w:t>
            </w:r>
            <w:r>
              <w:rPr>
                <w:noProof/>
                <w:webHidden/>
              </w:rPr>
              <w:tab/>
            </w:r>
            <w:r>
              <w:rPr>
                <w:noProof/>
                <w:webHidden/>
              </w:rPr>
              <w:fldChar w:fldCharType="begin"/>
            </w:r>
            <w:r>
              <w:rPr>
                <w:noProof/>
                <w:webHidden/>
              </w:rPr>
              <w:instrText xml:space="preserve"> PAGEREF _Toc175129311 \h </w:instrText>
            </w:r>
            <w:r>
              <w:rPr>
                <w:noProof/>
                <w:webHidden/>
              </w:rPr>
            </w:r>
            <w:r>
              <w:rPr>
                <w:noProof/>
                <w:webHidden/>
              </w:rPr>
              <w:fldChar w:fldCharType="separate"/>
            </w:r>
            <w:r>
              <w:rPr>
                <w:noProof/>
                <w:webHidden/>
              </w:rPr>
              <w:t>16</w:t>
            </w:r>
            <w:r>
              <w:rPr>
                <w:noProof/>
                <w:webHidden/>
              </w:rPr>
              <w:fldChar w:fldCharType="end"/>
            </w:r>
          </w:hyperlink>
        </w:p>
        <w:p w14:paraId="04843E96" w14:textId="6D2F002B"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2"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Final Presentence Report and Attachments</w:t>
            </w:r>
            <w:r>
              <w:rPr>
                <w:noProof/>
                <w:webHidden/>
              </w:rPr>
              <w:tab/>
            </w:r>
            <w:r>
              <w:rPr>
                <w:noProof/>
                <w:webHidden/>
              </w:rPr>
              <w:fldChar w:fldCharType="begin"/>
            </w:r>
            <w:r>
              <w:rPr>
                <w:noProof/>
                <w:webHidden/>
              </w:rPr>
              <w:instrText xml:space="preserve"> PAGEREF _Toc175129312 \h </w:instrText>
            </w:r>
            <w:r>
              <w:rPr>
                <w:noProof/>
                <w:webHidden/>
              </w:rPr>
            </w:r>
            <w:r>
              <w:rPr>
                <w:noProof/>
                <w:webHidden/>
              </w:rPr>
              <w:fldChar w:fldCharType="separate"/>
            </w:r>
            <w:r>
              <w:rPr>
                <w:noProof/>
                <w:webHidden/>
              </w:rPr>
              <w:t>16</w:t>
            </w:r>
            <w:r>
              <w:rPr>
                <w:noProof/>
                <w:webHidden/>
              </w:rPr>
              <w:fldChar w:fldCharType="end"/>
            </w:r>
          </w:hyperlink>
        </w:p>
        <w:p w14:paraId="6061B6BD" w14:textId="60729A1E"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3"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Sentencing Memorandum</w:t>
            </w:r>
            <w:r>
              <w:rPr>
                <w:noProof/>
                <w:webHidden/>
              </w:rPr>
              <w:tab/>
            </w:r>
            <w:r>
              <w:rPr>
                <w:noProof/>
                <w:webHidden/>
              </w:rPr>
              <w:fldChar w:fldCharType="begin"/>
            </w:r>
            <w:r>
              <w:rPr>
                <w:noProof/>
                <w:webHidden/>
              </w:rPr>
              <w:instrText xml:space="preserve"> PAGEREF _Toc175129313 \h </w:instrText>
            </w:r>
            <w:r>
              <w:rPr>
                <w:noProof/>
                <w:webHidden/>
              </w:rPr>
            </w:r>
            <w:r>
              <w:rPr>
                <w:noProof/>
                <w:webHidden/>
              </w:rPr>
              <w:fldChar w:fldCharType="separate"/>
            </w:r>
            <w:r>
              <w:rPr>
                <w:noProof/>
                <w:webHidden/>
              </w:rPr>
              <w:t>16</w:t>
            </w:r>
            <w:r>
              <w:rPr>
                <w:noProof/>
                <w:webHidden/>
              </w:rPr>
              <w:fldChar w:fldCharType="end"/>
            </w:r>
          </w:hyperlink>
        </w:p>
        <w:p w14:paraId="1FAC5DFC" w14:textId="1394F51E"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4"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Response to Sentencing Memorandum</w:t>
            </w:r>
            <w:r>
              <w:rPr>
                <w:noProof/>
                <w:webHidden/>
              </w:rPr>
              <w:tab/>
            </w:r>
            <w:r>
              <w:rPr>
                <w:noProof/>
                <w:webHidden/>
              </w:rPr>
              <w:fldChar w:fldCharType="begin"/>
            </w:r>
            <w:r>
              <w:rPr>
                <w:noProof/>
                <w:webHidden/>
              </w:rPr>
              <w:instrText xml:space="preserve"> PAGEREF _Toc175129314 \h </w:instrText>
            </w:r>
            <w:r>
              <w:rPr>
                <w:noProof/>
                <w:webHidden/>
              </w:rPr>
            </w:r>
            <w:r>
              <w:rPr>
                <w:noProof/>
                <w:webHidden/>
              </w:rPr>
              <w:fldChar w:fldCharType="separate"/>
            </w:r>
            <w:r>
              <w:rPr>
                <w:noProof/>
                <w:webHidden/>
              </w:rPr>
              <w:t>17</w:t>
            </w:r>
            <w:r>
              <w:rPr>
                <w:noProof/>
                <w:webHidden/>
              </w:rPr>
              <w:fldChar w:fldCharType="end"/>
            </w:r>
          </w:hyperlink>
        </w:p>
        <w:p w14:paraId="329E408C" w14:textId="5A1B9A6F"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5"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Evidentiary Hearing</w:t>
            </w:r>
            <w:r>
              <w:rPr>
                <w:noProof/>
                <w:webHidden/>
              </w:rPr>
              <w:tab/>
            </w:r>
            <w:r>
              <w:rPr>
                <w:noProof/>
                <w:webHidden/>
              </w:rPr>
              <w:fldChar w:fldCharType="begin"/>
            </w:r>
            <w:r>
              <w:rPr>
                <w:noProof/>
                <w:webHidden/>
              </w:rPr>
              <w:instrText xml:space="preserve"> PAGEREF _Toc175129315 \h </w:instrText>
            </w:r>
            <w:r>
              <w:rPr>
                <w:noProof/>
                <w:webHidden/>
              </w:rPr>
            </w:r>
            <w:r>
              <w:rPr>
                <w:noProof/>
                <w:webHidden/>
              </w:rPr>
              <w:fldChar w:fldCharType="separate"/>
            </w:r>
            <w:r>
              <w:rPr>
                <w:noProof/>
                <w:webHidden/>
              </w:rPr>
              <w:t>17</w:t>
            </w:r>
            <w:r>
              <w:rPr>
                <w:noProof/>
                <w:webHidden/>
              </w:rPr>
              <w:fldChar w:fldCharType="end"/>
            </w:r>
          </w:hyperlink>
        </w:p>
        <w:p w14:paraId="7C1F16F1" w14:textId="49F0CCD1"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6" w:history="1">
            <w:r w:rsidRPr="009E2B93">
              <w:rPr>
                <w:rStyle w:val="Hyperlink"/>
                <w:rFonts w:eastAsiaTheme="minorHAnsi"/>
                <w:noProof/>
              </w:rPr>
              <w:t>(e)</w:t>
            </w:r>
            <w:r>
              <w:rPr>
                <w:rFonts w:asciiTheme="minorHAnsi" w:eastAsiaTheme="minorEastAsia" w:hAnsiTheme="minorHAnsi" w:cstheme="minorBidi"/>
                <w:noProof/>
                <w:kern w:val="2"/>
                <w:szCs w:val="22"/>
                <w:lang w:bidi="he-IL"/>
                <w14:ligatures w14:val="standardContextual"/>
              </w:rPr>
              <w:tab/>
            </w:r>
            <w:r w:rsidRPr="009E2B93">
              <w:rPr>
                <w:rStyle w:val="Hyperlink"/>
                <w:noProof/>
              </w:rPr>
              <w:t>Judicial Notice of Evidentiary Hearing or Unsolicited Departure</w:t>
            </w:r>
            <w:r>
              <w:rPr>
                <w:noProof/>
                <w:webHidden/>
              </w:rPr>
              <w:tab/>
            </w:r>
            <w:r>
              <w:rPr>
                <w:noProof/>
                <w:webHidden/>
              </w:rPr>
              <w:fldChar w:fldCharType="begin"/>
            </w:r>
            <w:r>
              <w:rPr>
                <w:noProof/>
                <w:webHidden/>
              </w:rPr>
              <w:instrText xml:space="preserve"> PAGEREF _Toc175129316 \h </w:instrText>
            </w:r>
            <w:r>
              <w:rPr>
                <w:noProof/>
                <w:webHidden/>
              </w:rPr>
            </w:r>
            <w:r>
              <w:rPr>
                <w:noProof/>
                <w:webHidden/>
              </w:rPr>
              <w:fldChar w:fldCharType="separate"/>
            </w:r>
            <w:r>
              <w:rPr>
                <w:noProof/>
                <w:webHidden/>
              </w:rPr>
              <w:t>17</w:t>
            </w:r>
            <w:r>
              <w:rPr>
                <w:noProof/>
                <w:webHidden/>
              </w:rPr>
              <w:fldChar w:fldCharType="end"/>
            </w:r>
          </w:hyperlink>
        </w:p>
        <w:p w14:paraId="4FC024D2" w14:textId="315B5E6F"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17" w:history="1">
            <w:r w:rsidRPr="009E2B93">
              <w:rPr>
                <w:rStyle w:val="Hyperlink"/>
                <w:noProof/>
              </w:rPr>
              <w:t>32-6.</w:t>
            </w:r>
            <w:r>
              <w:rPr>
                <w:rFonts w:asciiTheme="minorHAnsi" w:eastAsiaTheme="minorEastAsia" w:hAnsiTheme="minorHAnsi" w:cstheme="minorBidi"/>
                <w:noProof/>
                <w:kern w:val="2"/>
                <w:szCs w:val="22"/>
                <w:lang w:bidi="he-IL"/>
                <w14:ligatures w14:val="standardContextual"/>
              </w:rPr>
              <w:tab/>
            </w:r>
            <w:r w:rsidRPr="009E2B93">
              <w:rPr>
                <w:rStyle w:val="Hyperlink"/>
                <w:noProof/>
              </w:rPr>
              <w:t>Sentencing Proceedings</w:t>
            </w:r>
            <w:r>
              <w:rPr>
                <w:noProof/>
                <w:webHidden/>
              </w:rPr>
              <w:tab/>
            </w:r>
            <w:r>
              <w:rPr>
                <w:noProof/>
                <w:webHidden/>
              </w:rPr>
              <w:fldChar w:fldCharType="begin"/>
            </w:r>
            <w:r>
              <w:rPr>
                <w:noProof/>
                <w:webHidden/>
              </w:rPr>
              <w:instrText xml:space="preserve"> PAGEREF _Toc175129317 \h </w:instrText>
            </w:r>
            <w:r>
              <w:rPr>
                <w:noProof/>
                <w:webHidden/>
              </w:rPr>
            </w:r>
            <w:r>
              <w:rPr>
                <w:noProof/>
                <w:webHidden/>
              </w:rPr>
              <w:fldChar w:fldCharType="separate"/>
            </w:r>
            <w:r>
              <w:rPr>
                <w:noProof/>
                <w:webHidden/>
              </w:rPr>
              <w:t>17</w:t>
            </w:r>
            <w:r>
              <w:rPr>
                <w:noProof/>
                <w:webHidden/>
              </w:rPr>
              <w:fldChar w:fldCharType="end"/>
            </w:r>
          </w:hyperlink>
        </w:p>
        <w:p w14:paraId="19515D24" w14:textId="1282642B"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8"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Form of Judgment</w:t>
            </w:r>
            <w:r>
              <w:rPr>
                <w:noProof/>
                <w:webHidden/>
              </w:rPr>
              <w:tab/>
            </w:r>
            <w:r>
              <w:rPr>
                <w:noProof/>
                <w:webHidden/>
              </w:rPr>
              <w:fldChar w:fldCharType="begin"/>
            </w:r>
            <w:r>
              <w:rPr>
                <w:noProof/>
                <w:webHidden/>
              </w:rPr>
              <w:instrText xml:space="preserve"> PAGEREF _Toc175129318 \h </w:instrText>
            </w:r>
            <w:r>
              <w:rPr>
                <w:noProof/>
                <w:webHidden/>
              </w:rPr>
            </w:r>
            <w:r>
              <w:rPr>
                <w:noProof/>
                <w:webHidden/>
              </w:rPr>
              <w:fldChar w:fldCharType="separate"/>
            </w:r>
            <w:r>
              <w:rPr>
                <w:noProof/>
                <w:webHidden/>
              </w:rPr>
              <w:t>17</w:t>
            </w:r>
            <w:r>
              <w:rPr>
                <w:noProof/>
                <w:webHidden/>
              </w:rPr>
              <w:fldChar w:fldCharType="end"/>
            </w:r>
          </w:hyperlink>
        </w:p>
        <w:p w14:paraId="616EE12D" w14:textId="46748506"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19"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Statement of Reasons</w:t>
            </w:r>
            <w:r>
              <w:rPr>
                <w:noProof/>
                <w:webHidden/>
              </w:rPr>
              <w:tab/>
            </w:r>
            <w:r>
              <w:rPr>
                <w:noProof/>
                <w:webHidden/>
              </w:rPr>
              <w:fldChar w:fldCharType="begin"/>
            </w:r>
            <w:r>
              <w:rPr>
                <w:noProof/>
                <w:webHidden/>
              </w:rPr>
              <w:instrText xml:space="preserve"> PAGEREF _Toc175129319 \h </w:instrText>
            </w:r>
            <w:r>
              <w:rPr>
                <w:noProof/>
                <w:webHidden/>
              </w:rPr>
            </w:r>
            <w:r>
              <w:rPr>
                <w:noProof/>
                <w:webHidden/>
              </w:rPr>
              <w:fldChar w:fldCharType="separate"/>
            </w:r>
            <w:r>
              <w:rPr>
                <w:noProof/>
                <w:webHidden/>
              </w:rPr>
              <w:t>17</w:t>
            </w:r>
            <w:r>
              <w:rPr>
                <w:noProof/>
                <w:webHidden/>
              </w:rPr>
              <w:fldChar w:fldCharType="end"/>
            </w:r>
          </w:hyperlink>
        </w:p>
        <w:p w14:paraId="75C176E7" w14:textId="733EDE53"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0"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Record of Finding Regarding Accuracy of Presentence Report</w:t>
            </w:r>
            <w:r>
              <w:rPr>
                <w:noProof/>
                <w:webHidden/>
              </w:rPr>
              <w:tab/>
            </w:r>
            <w:r>
              <w:rPr>
                <w:noProof/>
                <w:webHidden/>
              </w:rPr>
              <w:fldChar w:fldCharType="begin"/>
            </w:r>
            <w:r>
              <w:rPr>
                <w:noProof/>
                <w:webHidden/>
              </w:rPr>
              <w:instrText xml:space="preserve"> PAGEREF _Toc175129320 \h </w:instrText>
            </w:r>
            <w:r>
              <w:rPr>
                <w:noProof/>
                <w:webHidden/>
              </w:rPr>
            </w:r>
            <w:r>
              <w:rPr>
                <w:noProof/>
                <w:webHidden/>
              </w:rPr>
              <w:fldChar w:fldCharType="separate"/>
            </w:r>
            <w:r>
              <w:rPr>
                <w:noProof/>
                <w:webHidden/>
              </w:rPr>
              <w:t>18</w:t>
            </w:r>
            <w:r>
              <w:rPr>
                <w:noProof/>
                <w:webHidden/>
              </w:rPr>
              <w:fldChar w:fldCharType="end"/>
            </w:r>
          </w:hyperlink>
        </w:p>
        <w:p w14:paraId="19FB69EA" w14:textId="483E05A9"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21" w:history="1">
            <w:r w:rsidRPr="009E2B93">
              <w:rPr>
                <w:rStyle w:val="Hyperlink"/>
                <w:noProof/>
              </w:rPr>
              <w:t>32-7.</w:t>
            </w:r>
            <w:r>
              <w:rPr>
                <w:rFonts w:asciiTheme="minorHAnsi" w:eastAsiaTheme="minorEastAsia" w:hAnsiTheme="minorHAnsi" w:cstheme="minorBidi"/>
                <w:noProof/>
                <w:kern w:val="2"/>
                <w:szCs w:val="22"/>
                <w:lang w:bidi="he-IL"/>
                <w14:ligatures w14:val="standardContextual"/>
              </w:rPr>
              <w:tab/>
            </w:r>
            <w:r w:rsidRPr="009E2B93">
              <w:rPr>
                <w:rStyle w:val="Hyperlink"/>
                <w:noProof/>
              </w:rPr>
              <w:t>Confidential Character of Presentence Report</w:t>
            </w:r>
            <w:r>
              <w:rPr>
                <w:noProof/>
                <w:webHidden/>
              </w:rPr>
              <w:tab/>
            </w:r>
            <w:r>
              <w:rPr>
                <w:noProof/>
                <w:webHidden/>
              </w:rPr>
              <w:fldChar w:fldCharType="begin"/>
            </w:r>
            <w:r>
              <w:rPr>
                <w:noProof/>
                <w:webHidden/>
              </w:rPr>
              <w:instrText xml:space="preserve"> PAGEREF _Toc175129321 \h </w:instrText>
            </w:r>
            <w:r>
              <w:rPr>
                <w:noProof/>
                <w:webHidden/>
              </w:rPr>
            </w:r>
            <w:r>
              <w:rPr>
                <w:noProof/>
                <w:webHidden/>
              </w:rPr>
              <w:fldChar w:fldCharType="separate"/>
            </w:r>
            <w:r>
              <w:rPr>
                <w:noProof/>
                <w:webHidden/>
              </w:rPr>
              <w:t>18</w:t>
            </w:r>
            <w:r>
              <w:rPr>
                <w:noProof/>
                <w:webHidden/>
              </w:rPr>
              <w:fldChar w:fldCharType="end"/>
            </w:r>
          </w:hyperlink>
        </w:p>
        <w:p w14:paraId="5D1B025C" w14:textId="7F08E803"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2"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Disclosure of Presentence Reports and Related Records</w:t>
            </w:r>
            <w:r>
              <w:rPr>
                <w:noProof/>
                <w:webHidden/>
              </w:rPr>
              <w:tab/>
            </w:r>
            <w:r>
              <w:rPr>
                <w:noProof/>
                <w:webHidden/>
              </w:rPr>
              <w:fldChar w:fldCharType="begin"/>
            </w:r>
            <w:r>
              <w:rPr>
                <w:noProof/>
                <w:webHidden/>
              </w:rPr>
              <w:instrText xml:space="preserve"> PAGEREF _Toc175129322 \h </w:instrText>
            </w:r>
            <w:r>
              <w:rPr>
                <w:noProof/>
                <w:webHidden/>
              </w:rPr>
            </w:r>
            <w:r>
              <w:rPr>
                <w:noProof/>
                <w:webHidden/>
              </w:rPr>
              <w:fldChar w:fldCharType="separate"/>
            </w:r>
            <w:r>
              <w:rPr>
                <w:noProof/>
                <w:webHidden/>
              </w:rPr>
              <w:t>18</w:t>
            </w:r>
            <w:r>
              <w:rPr>
                <w:noProof/>
                <w:webHidden/>
              </w:rPr>
              <w:fldChar w:fldCharType="end"/>
            </w:r>
          </w:hyperlink>
        </w:p>
        <w:p w14:paraId="703660C8" w14:textId="2608D69C"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3"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Request for Disclosure Under Circumstances Not Covered by Statute</w:t>
            </w:r>
            <w:r>
              <w:rPr>
                <w:noProof/>
                <w:webHidden/>
              </w:rPr>
              <w:tab/>
            </w:r>
            <w:r>
              <w:rPr>
                <w:noProof/>
                <w:webHidden/>
              </w:rPr>
              <w:fldChar w:fldCharType="begin"/>
            </w:r>
            <w:r>
              <w:rPr>
                <w:noProof/>
                <w:webHidden/>
              </w:rPr>
              <w:instrText xml:space="preserve"> PAGEREF _Toc175129323 \h </w:instrText>
            </w:r>
            <w:r>
              <w:rPr>
                <w:noProof/>
                <w:webHidden/>
              </w:rPr>
            </w:r>
            <w:r>
              <w:rPr>
                <w:noProof/>
                <w:webHidden/>
              </w:rPr>
              <w:fldChar w:fldCharType="separate"/>
            </w:r>
            <w:r>
              <w:rPr>
                <w:noProof/>
                <w:webHidden/>
              </w:rPr>
              <w:t>18</w:t>
            </w:r>
            <w:r>
              <w:rPr>
                <w:noProof/>
                <w:webHidden/>
              </w:rPr>
              <w:fldChar w:fldCharType="end"/>
            </w:r>
          </w:hyperlink>
        </w:p>
        <w:p w14:paraId="712BBEEE" w14:textId="091E1F43"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24" w:history="1">
            <w:r w:rsidRPr="009E2B93">
              <w:rPr>
                <w:rStyle w:val="Hyperlink"/>
                <w:noProof/>
              </w:rPr>
              <w:t>32.1-1.</w:t>
            </w:r>
            <w:r>
              <w:rPr>
                <w:rFonts w:asciiTheme="minorHAnsi" w:eastAsiaTheme="minorEastAsia" w:hAnsiTheme="minorHAnsi" w:cstheme="minorBidi"/>
                <w:noProof/>
                <w:kern w:val="2"/>
                <w:szCs w:val="22"/>
                <w:lang w:bidi="he-IL"/>
                <w14:ligatures w14:val="standardContextual"/>
              </w:rPr>
              <w:tab/>
            </w:r>
            <w:r w:rsidRPr="009E2B93">
              <w:rPr>
                <w:rStyle w:val="Hyperlink"/>
                <w:noProof/>
              </w:rPr>
              <w:t>Revocation of Probation or Supervised Release</w:t>
            </w:r>
            <w:r>
              <w:rPr>
                <w:noProof/>
                <w:webHidden/>
              </w:rPr>
              <w:tab/>
            </w:r>
            <w:r>
              <w:rPr>
                <w:noProof/>
                <w:webHidden/>
              </w:rPr>
              <w:fldChar w:fldCharType="begin"/>
            </w:r>
            <w:r>
              <w:rPr>
                <w:noProof/>
                <w:webHidden/>
              </w:rPr>
              <w:instrText xml:space="preserve"> PAGEREF _Toc175129324 \h </w:instrText>
            </w:r>
            <w:r>
              <w:rPr>
                <w:noProof/>
                <w:webHidden/>
              </w:rPr>
            </w:r>
            <w:r>
              <w:rPr>
                <w:noProof/>
                <w:webHidden/>
              </w:rPr>
              <w:fldChar w:fldCharType="separate"/>
            </w:r>
            <w:r>
              <w:rPr>
                <w:noProof/>
                <w:webHidden/>
              </w:rPr>
              <w:t>18</w:t>
            </w:r>
            <w:r>
              <w:rPr>
                <w:noProof/>
                <w:webHidden/>
              </w:rPr>
              <w:fldChar w:fldCharType="end"/>
            </w:r>
          </w:hyperlink>
        </w:p>
        <w:p w14:paraId="3648AE6B" w14:textId="247CD79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5"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Petition for Revocation</w:t>
            </w:r>
            <w:r>
              <w:rPr>
                <w:noProof/>
                <w:webHidden/>
              </w:rPr>
              <w:tab/>
            </w:r>
            <w:r>
              <w:rPr>
                <w:noProof/>
                <w:webHidden/>
              </w:rPr>
              <w:fldChar w:fldCharType="begin"/>
            </w:r>
            <w:r>
              <w:rPr>
                <w:noProof/>
                <w:webHidden/>
              </w:rPr>
              <w:instrText xml:space="preserve"> PAGEREF _Toc175129325 \h </w:instrText>
            </w:r>
            <w:r>
              <w:rPr>
                <w:noProof/>
                <w:webHidden/>
              </w:rPr>
            </w:r>
            <w:r>
              <w:rPr>
                <w:noProof/>
                <w:webHidden/>
              </w:rPr>
              <w:fldChar w:fldCharType="separate"/>
            </w:r>
            <w:r>
              <w:rPr>
                <w:noProof/>
                <w:webHidden/>
              </w:rPr>
              <w:t>18</w:t>
            </w:r>
            <w:r>
              <w:rPr>
                <w:noProof/>
                <w:webHidden/>
              </w:rPr>
              <w:fldChar w:fldCharType="end"/>
            </w:r>
          </w:hyperlink>
        </w:p>
        <w:p w14:paraId="1D57FF63" w14:textId="5CCF929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6"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Preliminary Revocation Hearing</w:t>
            </w:r>
            <w:r>
              <w:rPr>
                <w:noProof/>
                <w:webHidden/>
              </w:rPr>
              <w:tab/>
            </w:r>
            <w:r>
              <w:rPr>
                <w:noProof/>
                <w:webHidden/>
              </w:rPr>
              <w:fldChar w:fldCharType="begin"/>
            </w:r>
            <w:r>
              <w:rPr>
                <w:noProof/>
                <w:webHidden/>
              </w:rPr>
              <w:instrText xml:space="preserve"> PAGEREF _Toc175129326 \h </w:instrText>
            </w:r>
            <w:r>
              <w:rPr>
                <w:noProof/>
                <w:webHidden/>
              </w:rPr>
            </w:r>
            <w:r>
              <w:rPr>
                <w:noProof/>
                <w:webHidden/>
              </w:rPr>
              <w:fldChar w:fldCharType="separate"/>
            </w:r>
            <w:r>
              <w:rPr>
                <w:noProof/>
                <w:webHidden/>
              </w:rPr>
              <w:t>19</w:t>
            </w:r>
            <w:r>
              <w:rPr>
                <w:noProof/>
                <w:webHidden/>
              </w:rPr>
              <w:fldChar w:fldCharType="end"/>
            </w:r>
          </w:hyperlink>
        </w:p>
        <w:p w14:paraId="53ED3B80" w14:textId="3B4D008A"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7"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Appearance by Attorney for the Government</w:t>
            </w:r>
            <w:r>
              <w:rPr>
                <w:noProof/>
                <w:webHidden/>
              </w:rPr>
              <w:tab/>
            </w:r>
            <w:r>
              <w:rPr>
                <w:noProof/>
                <w:webHidden/>
              </w:rPr>
              <w:fldChar w:fldCharType="begin"/>
            </w:r>
            <w:r>
              <w:rPr>
                <w:noProof/>
                <w:webHidden/>
              </w:rPr>
              <w:instrText xml:space="preserve"> PAGEREF _Toc175129327 \h </w:instrText>
            </w:r>
            <w:r>
              <w:rPr>
                <w:noProof/>
                <w:webHidden/>
              </w:rPr>
            </w:r>
            <w:r>
              <w:rPr>
                <w:noProof/>
                <w:webHidden/>
              </w:rPr>
              <w:fldChar w:fldCharType="separate"/>
            </w:r>
            <w:r>
              <w:rPr>
                <w:noProof/>
                <w:webHidden/>
              </w:rPr>
              <w:t>19</w:t>
            </w:r>
            <w:r>
              <w:rPr>
                <w:noProof/>
                <w:webHidden/>
              </w:rPr>
              <w:fldChar w:fldCharType="end"/>
            </w:r>
          </w:hyperlink>
        </w:p>
        <w:p w14:paraId="4F1082BA" w14:textId="2AA9A917"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8"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Order Regarding Disposition of Petition</w:t>
            </w:r>
            <w:r>
              <w:rPr>
                <w:noProof/>
                <w:webHidden/>
              </w:rPr>
              <w:tab/>
            </w:r>
            <w:r>
              <w:rPr>
                <w:noProof/>
                <w:webHidden/>
              </w:rPr>
              <w:fldChar w:fldCharType="begin"/>
            </w:r>
            <w:r>
              <w:rPr>
                <w:noProof/>
                <w:webHidden/>
              </w:rPr>
              <w:instrText xml:space="preserve"> PAGEREF _Toc175129328 \h </w:instrText>
            </w:r>
            <w:r>
              <w:rPr>
                <w:noProof/>
                <w:webHidden/>
              </w:rPr>
            </w:r>
            <w:r>
              <w:rPr>
                <w:noProof/>
                <w:webHidden/>
              </w:rPr>
              <w:fldChar w:fldCharType="separate"/>
            </w:r>
            <w:r>
              <w:rPr>
                <w:noProof/>
                <w:webHidden/>
              </w:rPr>
              <w:t>19</w:t>
            </w:r>
            <w:r>
              <w:rPr>
                <w:noProof/>
                <w:webHidden/>
              </w:rPr>
              <w:fldChar w:fldCharType="end"/>
            </w:r>
          </w:hyperlink>
        </w:p>
        <w:p w14:paraId="4774029F" w14:textId="2FBDA1AB"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29" w:history="1">
            <w:r w:rsidRPr="009E2B93">
              <w:rPr>
                <w:rStyle w:val="Hyperlink"/>
                <w:rFonts w:eastAsiaTheme="minorHAnsi"/>
                <w:noProof/>
              </w:rPr>
              <w:t>(e)</w:t>
            </w:r>
            <w:r>
              <w:rPr>
                <w:rFonts w:asciiTheme="minorHAnsi" w:eastAsiaTheme="minorEastAsia" w:hAnsiTheme="minorHAnsi" w:cstheme="minorBidi"/>
                <w:noProof/>
                <w:kern w:val="2"/>
                <w:szCs w:val="22"/>
                <w:lang w:bidi="he-IL"/>
                <w14:ligatures w14:val="standardContextual"/>
              </w:rPr>
              <w:tab/>
            </w:r>
            <w:r w:rsidRPr="009E2B93">
              <w:rPr>
                <w:rStyle w:val="Hyperlink"/>
                <w:noProof/>
              </w:rPr>
              <w:t>Presentence Report and Recommendation for Revocation of Probation or Supervised Release</w:t>
            </w:r>
            <w:r>
              <w:rPr>
                <w:noProof/>
                <w:webHidden/>
              </w:rPr>
              <w:tab/>
            </w:r>
            <w:r>
              <w:rPr>
                <w:noProof/>
                <w:webHidden/>
              </w:rPr>
              <w:fldChar w:fldCharType="begin"/>
            </w:r>
            <w:r>
              <w:rPr>
                <w:noProof/>
                <w:webHidden/>
              </w:rPr>
              <w:instrText xml:space="preserve"> PAGEREF _Toc175129329 \h </w:instrText>
            </w:r>
            <w:r>
              <w:rPr>
                <w:noProof/>
                <w:webHidden/>
              </w:rPr>
            </w:r>
            <w:r>
              <w:rPr>
                <w:noProof/>
                <w:webHidden/>
              </w:rPr>
              <w:fldChar w:fldCharType="separate"/>
            </w:r>
            <w:r>
              <w:rPr>
                <w:noProof/>
                <w:webHidden/>
              </w:rPr>
              <w:t>19</w:t>
            </w:r>
            <w:r>
              <w:rPr>
                <w:noProof/>
                <w:webHidden/>
              </w:rPr>
              <w:fldChar w:fldCharType="end"/>
            </w:r>
          </w:hyperlink>
        </w:p>
        <w:p w14:paraId="48955A90" w14:textId="600281B6"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330" w:history="1">
            <w:r w:rsidRPr="009E2B93">
              <w:rPr>
                <w:rStyle w:val="Hyperlink"/>
                <w:noProof/>
              </w:rPr>
              <w:t>IX.</w:t>
            </w:r>
            <w:r>
              <w:rPr>
                <w:rFonts w:asciiTheme="minorHAnsi" w:eastAsiaTheme="minorEastAsia" w:hAnsiTheme="minorHAnsi" w:cstheme="minorBidi"/>
                <w:noProof/>
                <w:kern w:val="2"/>
                <w:szCs w:val="22"/>
                <w:lang w:bidi="he-IL"/>
                <w14:ligatures w14:val="standardContextual"/>
              </w:rPr>
              <w:tab/>
            </w:r>
            <w:r w:rsidRPr="009E2B93">
              <w:rPr>
                <w:rStyle w:val="Hyperlink"/>
                <w:noProof/>
              </w:rPr>
              <w:t>SUPPLEMENTARY AND SPECIAL PROCEEDINGS</w:t>
            </w:r>
            <w:r>
              <w:rPr>
                <w:noProof/>
                <w:webHidden/>
              </w:rPr>
              <w:tab/>
            </w:r>
            <w:r>
              <w:rPr>
                <w:noProof/>
                <w:webHidden/>
              </w:rPr>
              <w:fldChar w:fldCharType="begin"/>
            </w:r>
            <w:r>
              <w:rPr>
                <w:noProof/>
                <w:webHidden/>
              </w:rPr>
              <w:instrText xml:space="preserve"> PAGEREF _Toc175129330 \h </w:instrText>
            </w:r>
            <w:r>
              <w:rPr>
                <w:noProof/>
                <w:webHidden/>
              </w:rPr>
            </w:r>
            <w:r>
              <w:rPr>
                <w:noProof/>
                <w:webHidden/>
              </w:rPr>
              <w:fldChar w:fldCharType="separate"/>
            </w:r>
            <w:r>
              <w:rPr>
                <w:noProof/>
                <w:webHidden/>
              </w:rPr>
              <w:t>20</w:t>
            </w:r>
            <w:r>
              <w:rPr>
                <w:noProof/>
                <w:webHidden/>
              </w:rPr>
              <w:fldChar w:fldCharType="end"/>
            </w:r>
          </w:hyperlink>
        </w:p>
        <w:p w14:paraId="24C0271F" w14:textId="7C701BA2"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31" w:history="1">
            <w:r w:rsidRPr="009E2B93">
              <w:rPr>
                <w:rStyle w:val="Hyperlink"/>
                <w:noProof/>
              </w:rPr>
              <w:t>40-1.</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of Rule 40 Cases</w:t>
            </w:r>
            <w:r>
              <w:rPr>
                <w:noProof/>
                <w:webHidden/>
              </w:rPr>
              <w:tab/>
            </w:r>
            <w:r>
              <w:rPr>
                <w:noProof/>
                <w:webHidden/>
              </w:rPr>
              <w:fldChar w:fldCharType="begin"/>
            </w:r>
            <w:r>
              <w:rPr>
                <w:noProof/>
                <w:webHidden/>
              </w:rPr>
              <w:instrText xml:space="preserve"> PAGEREF _Toc175129331 \h </w:instrText>
            </w:r>
            <w:r>
              <w:rPr>
                <w:noProof/>
                <w:webHidden/>
              </w:rPr>
            </w:r>
            <w:r>
              <w:rPr>
                <w:noProof/>
                <w:webHidden/>
              </w:rPr>
              <w:fldChar w:fldCharType="separate"/>
            </w:r>
            <w:r>
              <w:rPr>
                <w:noProof/>
                <w:webHidden/>
              </w:rPr>
              <w:t>20</w:t>
            </w:r>
            <w:r>
              <w:rPr>
                <w:noProof/>
                <w:webHidden/>
              </w:rPr>
              <w:fldChar w:fldCharType="end"/>
            </w:r>
          </w:hyperlink>
        </w:p>
        <w:p w14:paraId="7AA99DCF" w14:textId="7671BDB6"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32" w:history="1">
            <w:r w:rsidRPr="009E2B93">
              <w:rPr>
                <w:rStyle w:val="Hyperlink"/>
                <w:noProof/>
              </w:rPr>
              <w:t>41-1.</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of Rule 41 Motion or Proceedings</w:t>
            </w:r>
            <w:r>
              <w:rPr>
                <w:noProof/>
                <w:webHidden/>
              </w:rPr>
              <w:tab/>
            </w:r>
            <w:r>
              <w:rPr>
                <w:noProof/>
                <w:webHidden/>
              </w:rPr>
              <w:fldChar w:fldCharType="begin"/>
            </w:r>
            <w:r>
              <w:rPr>
                <w:noProof/>
                <w:webHidden/>
              </w:rPr>
              <w:instrText xml:space="preserve"> PAGEREF _Toc175129332 \h </w:instrText>
            </w:r>
            <w:r>
              <w:rPr>
                <w:noProof/>
                <w:webHidden/>
              </w:rPr>
            </w:r>
            <w:r>
              <w:rPr>
                <w:noProof/>
                <w:webHidden/>
              </w:rPr>
              <w:fldChar w:fldCharType="separate"/>
            </w:r>
            <w:r>
              <w:rPr>
                <w:noProof/>
                <w:webHidden/>
              </w:rPr>
              <w:t>20</w:t>
            </w:r>
            <w:r>
              <w:rPr>
                <w:noProof/>
                <w:webHidden/>
              </w:rPr>
              <w:fldChar w:fldCharType="end"/>
            </w:r>
          </w:hyperlink>
        </w:p>
        <w:p w14:paraId="58180E53" w14:textId="40CEB297" w:rsidR="00075797" w:rsidRDefault="00075797">
          <w:pPr>
            <w:pStyle w:val="TOC1"/>
            <w:rPr>
              <w:rFonts w:asciiTheme="minorHAnsi" w:eastAsiaTheme="minorEastAsia" w:hAnsiTheme="minorHAnsi" w:cstheme="minorBidi"/>
              <w:noProof/>
              <w:kern w:val="2"/>
              <w:szCs w:val="22"/>
              <w:lang w:bidi="he-IL"/>
              <w14:ligatures w14:val="standardContextual"/>
            </w:rPr>
          </w:pPr>
          <w:hyperlink w:anchor="_Toc175129333" w:history="1">
            <w:r w:rsidRPr="009E2B93">
              <w:rPr>
                <w:rStyle w:val="Hyperlink"/>
                <w:noProof/>
              </w:rPr>
              <w:t>X.</w:t>
            </w:r>
            <w:r>
              <w:rPr>
                <w:rFonts w:asciiTheme="minorHAnsi" w:eastAsiaTheme="minorEastAsia" w:hAnsiTheme="minorHAnsi" w:cstheme="minorBidi"/>
                <w:noProof/>
                <w:kern w:val="2"/>
                <w:szCs w:val="22"/>
                <w:lang w:bidi="he-IL"/>
                <w14:ligatures w14:val="standardContextual"/>
              </w:rPr>
              <w:tab/>
            </w:r>
            <w:r w:rsidRPr="009E2B93">
              <w:rPr>
                <w:rStyle w:val="Hyperlink"/>
                <w:noProof/>
              </w:rPr>
              <w:t>GENERAL PROVISIONS</w:t>
            </w:r>
            <w:r>
              <w:rPr>
                <w:noProof/>
                <w:webHidden/>
              </w:rPr>
              <w:tab/>
            </w:r>
            <w:r>
              <w:rPr>
                <w:noProof/>
                <w:webHidden/>
              </w:rPr>
              <w:fldChar w:fldCharType="begin"/>
            </w:r>
            <w:r>
              <w:rPr>
                <w:noProof/>
                <w:webHidden/>
              </w:rPr>
              <w:instrText xml:space="preserve"> PAGEREF _Toc175129333 \h </w:instrText>
            </w:r>
            <w:r>
              <w:rPr>
                <w:noProof/>
                <w:webHidden/>
              </w:rPr>
            </w:r>
            <w:r>
              <w:rPr>
                <w:noProof/>
                <w:webHidden/>
              </w:rPr>
              <w:fldChar w:fldCharType="separate"/>
            </w:r>
            <w:r>
              <w:rPr>
                <w:noProof/>
                <w:webHidden/>
              </w:rPr>
              <w:t>21</w:t>
            </w:r>
            <w:r>
              <w:rPr>
                <w:noProof/>
                <w:webHidden/>
              </w:rPr>
              <w:fldChar w:fldCharType="end"/>
            </w:r>
          </w:hyperlink>
        </w:p>
        <w:p w14:paraId="2DEA775F" w14:textId="152C3B02"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34" w:history="1">
            <w:r w:rsidRPr="009E2B93">
              <w:rPr>
                <w:rStyle w:val="Hyperlink"/>
                <w:noProof/>
              </w:rPr>
              <w:t>44-1.</w:t>
            </w:r>
            <w:r>
              <w:rPr>
                <w:rFonts w:asciiTheme="minorHAnsi" w:eastAsiaTheme="minorEastAsia" w:hAnsiTheme="minorHAnsi" w:cstheme="minorBidi"/>
                <w:noProof/>
                <w:kern w:val="2"/>
                <w:szCs w:val="22"/>
                <w:lang w:bidi="he-IL"/>
                <w14:ligatures w14:val="standardContextual"/>
              </w:rPr>
              <w:tab/>
            </w:r>
            <w:r w:rsidRPr="009E2B93">
              <w:rPr>
                <w:rStyle w:val="Hyperlink"/>
                <w:noProof/>
              </w:rPr>
              <w:t>Right to and Appointment of Counsel</w:t>
            </w:r>
            <w:r>
              <w:rPr>
                <w:noProof/>
                <w:webHidden/>
              </w:rPr>
              <w:tab/>
            </w:r>
            <w:r>
              <w:rPr>
                <w:noProof/>
                <w:webHidden/>
              </w:rPr>
              <w:fldChar w:fldCharType="begin"/>
            </w:r>
            <w:r>
              <w:rPr>
                <w:noProof/>
                <w:webHidden/>
              </w:rPr>
              <w:instrText xml:space="preserve"> PAGEREF _Toc175129334 \h </w:instrText>
            </w:r>
            <w:r>
              <w:rPr>
                <w:noProof/>
                <w:webHidden/>
              </w:rPr>
            </w:r>
            <w:r>
              <w:rPr>
                <w:noProof/>
                <w:webHidden/>
              </w:rPr>
              <w:fldChar w:fldCharType="separate"/>
            </w:r>
            <w:r>
              <w:rPr>
                <w:noProof/>
                <w:webHidden/>
              </w:rPr>
              <w:t>21</w:t>
            </w:r>
            <w:r>
              <w:rPr>
                <w:noProof/>
                <w:webHidden/>
              </w:rPr>
              <w:fldChar w:fldCharType="end"/>
            </w:r>
          </w:hyperlink>
        </w:p>
        <w:p w14:paraId="16F23C99" w14:textId="1120318A"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35"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Retained Counsel</w:t>
            </w:r>
            <w:r>
              <w:rPr>
                <w:noProof/>
                <w:webHidden/>
              </w:rPr>
              <w:tab/>
            </w:r>
            <w:r>
              <w:rPr>
                <w:noProof/>
                <w:webHidden/>
              </w:rPr>
              <w:fldChar w:fldCharType="begin"/>
            </w:r>
            <w:r>
              <w:rPr>
                <w:noProof/>
                <w:webHidden/>
              </w:rPr>
              <w:instrText xml:space="preserve"> PAGEREF _Toc175129335 \h </w:instrText>
            </w:r>
            <w:r>
              <w:rPr>
                <w:noProof/>
                <w:webHidden/>
              </w:rPr>
            </w:r>
            <w:r>
              <w:rPr>
                <w:noProof/>
                <w:webHidden/>
              </w:rPr>
              <w:fldChar w:fldCharType="separate"/>
            </w:r>
            <w:r>
              <w:rPr>
                <w:noProof/>
                <w:webHidden/>
              </w:rPr>
              <w:t>21</w:t>
            </w:r>
            <w:r>
              <w:rPr>
                <w:noProof/>
                <w:webHidden/>
              </w:rPr>
              <w:fldChar w:fldCharType="end"/>
            </w:r>
          </w:hyperlink>
        </w:p>
        <w:p w14:paraId="660B7F30" w14:textId="5ADC207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36"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Appointed Counsel</w:t>
            </w:r>
            <w:r>
              <w:rPr>
                <w:noProof/>
                <w:webHidden/>
              </w:rPr>
              <w:tab/>
            </w:r>
            <w:r>
              <w:rPr>
                <w:noProof/>
                <w:webHidden/>
              </w:rPr>
              <w:fldChar w:fldCharType="begin"/>
            </w:r>
            <w:r>
              <w:rPr>
                <w:noProof/>
                <w:webHidden/>
              </w:rPr>
              <w:instrText xml:space="preserve"> PAGEREF _Toc175129336 \h </w:instrText>
            </w:r>
            <w:r>
              <w:rPr>
                <w:noProof/>
                <w:webHidden/>
              </w:rPr>
            </w:r>
            <w:r>
              <w:rPr>
                <w:noProof/>
                <w:webHidden/>
              </w:rPr>
              <w:fldChar w:fldCharType="separate"/>
            </w:r>
            <w:r>
              <w:rPr>
                <w:noProof/>
                <w:webHidden/>
              </w:rPr>
              <w:t>21</w:t>
            </w:r>
            <w:r>
              <w:rPr>
                <w:noProof/>
                <w:webHidden/>
              </w:rPr>
              <w:fldChar w:fldCharType="end"/>
            </w:r>
          </w:hyperlink>
        </w:p>
        <w:p w14:paraId="621B4AD3" w14:textId="1B11826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37"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 xml:space="preserve">Proceeding </w:t>
            </w:r>
            <w:r w:rsidRPr="009E2B93">
              <w:rPr>
                <w:rStyle w:val="Hyperlink"/>
                <w:i/>
                <w:noProof/>
              </w:rPr>
              <w:t>Pro Se</w:t>
            </w:r>
            <w:r>
              <w:rPr>
                <w:noProof/>
                <w:webHidden/>
              </w:rPr>
              <w:tab/>
            </w:r>
            <w:r>
              <w:rPr>
                <w:noProof/>
                <w:webHidden/>
              </w:rPr>
              <w:fldChar w:fldCharType="begin"/>
            </w:r>
            <w:r>
              <w:rPr>
                <w:noProof/>
                <w:webHidden/>
              </w:rPr>
              <w:instrText xml:space="preserve"> PAGEREF _Toc175129337 \h </w:instrText>
            </w:r>
            <w:r>
              <w:rPr>
                <w:noProof/>
                <w:webHidden/>
              </w:rPr>
            </w:r>
            <w:r>
              <w:rPr>
                <w:noProof/>
                <w:webHidden/>
              </w:rPr>
              <w:fldChar w:fldCharType="separate"/>
            </w:r>
            <w:r>
              <w:rPr>
                <w:noProof/>
                <w:webHidden/>
              </w:rPr>
              <w:t>21</w:t>
            </w:r>
            <w:r>
              <w:rPr>
                <w:noProof/>
                <w:webHidden/>
              </w:rPr>
              <w:fldChar w:fldCharType="end"/>
            </w:r>
          </w:hyperlink>
        </w:p>
        <w:p w14:paraId="4C125A31" w14:textId="0B42A0AE"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38" w:history="1">
            <w:r w:rsidRPr="009E2B93">
              <w:rPr>
                <w:rStyle w:val="Hyperlink"/>
                <w:noProof/>
              </w:rPr>
              <w:t>44-2.</w:t>
            </w:r>
            <w:r>
              <w:rPr>
                <w:rFonts w:asciiTheme="minorHAnsi" w:eastAsiaTheme="minorEastAsia" w:hAnsiTheme="minorHAnsi" w:cstheme="minorBidi"/>
                <w:noProof/>
                <w:kern w:val="2"/>
                <w:szCs w:val="22"/>
                <w:lang w:bidi="he-IL"/>
                <w14:ligatures w14:val="standardContextual"/>
              </w:rPr>
              <w:tab/>
            </w:r>
            <w:r w:rsidRPr="009E2B93">
              <w:rPr>
                <w:rStyle w:val="Hyperlink"/>
                <w:noProof/>
              </w:rPr>
              <w:t>Appearance and Withdrawal of Counsel</w:t>
            </w:r>
            <w:r>
              <w:rPr>
                <w:noProof/>
                <w:webHidden/>
              </w:rPr>
              <w:tab/>
            </w:r>
            <w:r>
              <w:rPr>
                <w:noProof/>
                <w:webHidden/>
              </w:rPr>
              <w:fldChar w:fldCharType="begin"/>
            </w:r>
            <w:r>
              <w:rPr>
                <w:noProof/>
                <w:webHidden/>
              </w:rPr>
              <w:instrText xml:space="preserve"> PAGEREF _Toc175129338 \h </w:instrText>
            </w:r>
            <w:r>
              <w:rPr>
                <w:noProof/>
                <w:webHidden/>
              </w:rPr>
            </w:r>
            <w:r>
              <w:rPr>
                <w:noProof/>
                <w:webHidden/>
              </w:rPr>
              <w:fldChar w:fldCharType="separate"/>
            </w:r>
            <w:r>
              <w:rPr>
                <w:noProof/>
                <w:webHidden/>
              </w:rPr>
              <w:t>21</w:t>
            </w:r>
            <w:r>
              <w:rPr>
                <w:noProof/>
                <w:webHidden/>
              </w:rPr>
              <w:fldChar w:fldCharType="end"/>
            </w:r>
          </w:hyperlink>
        </w:p>
        <w:p w14:paraId="771AE5F6" w14:textId="14435F57"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39"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Appearance of Counsel</w:t>
            </w:r>
            <w:r>
              <w:rPr>
                <w:noProof/>
                <w:webHidden/>
              </w:rPr>
              <w:tab/>
            </w:r>
            <w:r>
              <w:rPr>
                <w:noProof/>
                <w:webHidden/>
              </w:rPr>
              <w:fldChar w:fldCharType="begin"/>
            </w:r>
            <w:r>
              <w:rPr>
                <w:noProof/>
                <w:webHidden/>
              </w:rPr>
              <w:instrText xml:space="preserve"> PAGEREF _Toc175129339 \h </w:instrText>
            </w:r>
            <w:r>
              <w:rPr>
                <w:noProof/>
                <w:webHidden/>
              </w:rPr>
            </w:r>
            <w:r>
              <w:rPr>
                <w:noProof/>
                <w:webHidden/>
              </w:rPr>
              <w:fldChar w:fldCharType="separate"/>
            </w:r>
            <w:r>
              <w:rPr>
                <w:noProof/>
                <w:webHidden/>
              </w:rPr>
              <w:t>21</w:t>
            </w:r>
            <w:r>
              <w:rPr>
                <w:noProof/>
                <w:webHidden/>
              </w:rPr>
              <w:fldChar w:fldCharType="end"/>
            </w:r>
          </w:hyperlink>
        </w:p>
        <w:p w14:paraId="5DF4F83D" w14:textId="6FFB7CA3"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40"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Withdrawal of Counsel</w:t>
            </w:r>
            <w:r>
              <w:rPr>
                <w:noProof/>
                <w:webHidden/>
              </w:rPr>
              <w:tab/>
            </w:r>
            <w:r>
              <w:rPr>
                <w:noProof/>
                <w:webHidden/>
              </w:rPr>
              <w:fldChar w:fldCharType="begin"/>
            </w:r>
            <w:r>
              <w:rPr>
                <w:noProof/>
                <w:webHidden/>
              </w:rPr>
              <w:instrText xml:space="preserve"> PAGEREF _Toc175129340 \h </w:instrText>
            </w:r>
            <w:r>
              <w:rPr>
                <w:noProof/>
                <w:webHidden/>
              </w:rPr>
            </w:r>
            <w:r>
              <w:rPr>
                <w:noProof/>
                <w:webHidden/>
              </w:rPr>
              <w:fldChar w:fldCharType="separate"/>
            </w:r>
            <w:r>
              <w:rPr>
                <w:noProof/>
                <w:webHidden/>
              </w:rPr>
              <w:t>21</w:t>
            </w:r>
            <w:r>
              <w:rPr>
                <w:noProof/>
                <w:webHidden/>
              </w:rPr>
              <w:fldChar w:fldCharType="end"/>
            </w:r>
          </w:hyperlink>
        </w:p>
        <w:p w14:paraId="19E42F54" w14:textId="318EE2FC"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41"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Duration of Representation</w:t>
            </w:r>
            <w:r>
              <w:rPr>
                <w:noProof/>
                <w:webHidden/>
              </w:rPr>
              <w:tab/>
            </w:r>
            <w:r>
              <w:rPr>
                <w:noProof/>
                <w:webHidden/>
              </w:rPr>
              <w:fldChar w:fldCharType="begin"/>
            </w:r>
            <w:r>
              <w:rPr>
                <w:noProof/>
                <w:webHidden/>
              </w:rPr>
              <w:instrText xml:space="preserve"> PAGEREF _Toc175129341 \h </w:instrText>
            </w:r>
            <w:r>
              <w:rPr>
                <w:noProof/>
                <w:webHidden/>
              </w:rPr>
            </w:r>
            <w:r>
              <w:rPr>
                <w:noProof/>
                <w:webHidden/>
              </w:rPr>
              <w:fldChar w:fldCharType="separate"/>
            </w:r>
            <w:r>
              <w:rPr>
                <w:noProof/>
                <w:webHidden/>
              </w:rPr>
              <w:t>21</w:t>
            </w:r>
            <w:r>
              <w:rPr>
                <w:noProof/>
                <w:webHidden/>
              </w:rPr>
              <w:fldChar w:fldCharType="end"/>
            </w:r>
          </w:hyperlink>
        </w:p>
        <w:p w14:paraId="61F863F5" w14:textId="4D84175F"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42" w:history="1">
            <w:r w:rsidRPr="009E2B93">
              <w:rPr>
                <w:rStyle w:val="Hyperlink"/>
                <w:noProof/>
              </w:rPr>
              <w:t>44-3.</w:t>
            </w:r>
            <w:r>
              <w:rPr>
                <w:rFonts w:asciiTheme="minorHAnsi" w:eastAsiaTheme="minorEastAsia" w:hAnsiTheme="minorHAnsi" w:cstheme="minorBidi"/>
                <w:noProof/>
                <w:kern w:val="2"/>
                <w:szCs w:val="22"/>
                <w:lang w:bidi="he-IL"/>
                <w14:ligatures w14:val="standardContextual"/>
              </w:rPr>
              <w:tab/>
            </w:r>
            <w:r w:rsidRPr="009E2B93">
              <w:rPr>
                <w:rStyle w:val="Hyperlink"/>
                <w:i/>
                <w:noProof/>
              </w:rPr>
              <w:t>Pro Se</w:t>
            </w:r>
            <w:r w:rsidRPr="009E2B93">
              <w:rPr>
                <w:rStyle w:val="Hyperlink"/>
                <w:noProof/>
              </w:rPr>
              <w:t xml:space="preserve"> Defendant in Criminal Case</w:t>
            </w:r>
            <w:r>
              <w:rPr>
                <w:noProof/>
                <w:webHidden/>
              </w:rPr>
              <w:tab/>
            </w:r>
            <w:r>
              <w:rPr>
                <w:noProof/>
                <w:webHidden/>
              </w:rPr>
              <w:fldChar w:fldCharType="begin"/>
            </w:r>
            <w:r>
              <w:rPr>
                <w:noProof/>
                <w:webHidden/>
              </w:rPr>
              <w:instrText xml:space="preserve"> PAGEREF _Toc175129342 \h </w:instrText>
            </w:r>
            <w:r>
              <w:rPr>
                <w:noProof/>
                <w:webHidden/>
              </w:rPr>
            </w:r>
            <w:r>
              <w:rPr>
                <w:noProof/>
                <w:webHidden/>
              </w:rPr>
              <w:fldChar w:fldCharType="separate"/>
            </w:r>
            <w:r>
              <w:rPr>
                <w:noProof/>
                <w:webHidden/>
              </w:rPr>
              <w:t>21</w:t>
            </w:r>
            <w:r>
              <w:rPr>
                <w:noProof/>
                <w:webHidden/>
              </w:rPr>
              <w:fldChar w:fldCharType="end"/>
            </w:r>
          </w:hyperlink>
        </w:p>
        <w:p w14:paraId="111FA1EC" w14:textId="3ECB3A94"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43"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Manner of Giving Notice to Pro Se Defendant</w:t>
            </w:r>
            <w:r>
              <w:rPr>
                <w:noProof/>
                <w:webHidden/>
              </w:rPr>
              <w:tab/>
            </w:r>
            <w:r>
              <w:rPr>
                <w:noProof/>
                <w:webHidden/>
              </w:rPr>
              <w:fldChar w:fldCharType="begin"/>
            </w:r>
            <w:r>
              <w:rPr>
                <w:noProof/>
                <w:webHidden/>
              </w:rPr>
              <w:instrText xml:space="preserve"> PAGEREF _Toc175129343 \h </w:instrText>
            </w:r>
            <w:r>
              <w:rPr>
                <w:noProof/>
                <w:webHidden/>
              </w:rPr>
            </w:r>
            <w:r>
              <w:rPr>
                <w:noProof/>
                <w:webHidden/>
              </w:rPr>
              <w:fldChar w:fldCharType="separate"/>
            </w:r>
            <w:r>
              <w:rPr>
                <w:noProof/>
                <w:webHidden/>
              </w:rPr>
              <w:t>21</w:t>
            </w:r>
            <w:r>
              <w:rPr>
                <w:noProof/>
                <w:webHidden/>
              </w:rPr>
              <w:fldChar w:fldCharType="end"/>
            </w:r>
          </w:hyperlink>
        </w:p>
        <w:p w14:paraId="05938E24" w14:textId="6646B4D2"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44"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Actions Required by Pro Se Defendant</w:t>
            </w:r>
            <w:r>
              <w:rPr>
                <w:noProof/>
                <w:webHidden/>
              </w:rPr>
              <w:tab/>
            </w:r>
            <w:r>
              <w:rPr>
                <w:noProof/>
                <w:webHidden/>
              </w:rPr>
              <w:fldChar w:fldCharType="begin"/>
            </w:r>
            <w:r>
              <w:rPr>
                <w:noProof/>
                <w:webHidden/>
              </w:rPr>
              <w:instrText xml:space="preserve"> PAGEREF _Toc175129344 \h </w:instrText>
            </w:r>
            <w:r>
              <w:rPr>
                <w:noProof/>
                <w:webHidden/>
              </w:rPr>
            </w:r>
            <w:r>
              <w:rPr>
                <w:noProof/>
                <w:webHidden/>
              </w:rPr>
              <w:fldChar w:fldCharType="separate"/>
            </w:r>
            <w:r>
              <w:rPr>
                <w:noProof/>
                <w:webHidden/>
              </w:rPr>
              <w:t>21</w:t>
            </w:r>
            <w:r>
              <w:rPr>
                <w:noProof/>
                <w:webHidden/>
              </w:rPr>
              <w:fldChar w:fldCharType="end"/>
            </w:r>
          </w:hyperlink>
        </w:p>
        <w:p w14:paraId="08C09F6C" w14:textId="2616AC01"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45" w:history="1">
            <w:r w:rsidRPr="009E2B93">
              <w:rPr>
                <w:rStyle w:val="Hyperlink"/>
                <w:noProof/>
              </w:rPr>
              <w:t>46-1.</w:t>
            </w:r>
            <w:r>
              <w:rPr>
                <w:rFonts w:asciiTheme="minorHAnsi" w:eastAsiaTheme="minorEastAsia" w:hAnsiTheme="minorHAnsi" w:cstheme="minorBidi"/>
                <w:noProof/>
                <w:kern w:val="2"/>
                <w:szCs w:val="22"/>
                <w:lang w:bidi="he-IL"/>
                <w14:ligatures w14:val="standardContextual"/>
              </w:rPr>
              <w:tab/>
            </w:r>
            <w:r w:rsidRPr="009E2B93">
              <w:rPr>
                <w:rStyle w:val="Hyperlink"/>
                <w:noProof/>
              </w:rPr>
              <w:t>Motions to Release or Detain</w:t>
            </w:r>
            <w:r>
              <w:rPr>
                <w:noProof/>
                <w:webHidden/>
              </w:rPr>
              <w:tab/>
            </w:r>
            <w:r>
              <w:rPr>
                <w:noProof/>
                <w:webHidden/>
              </w:rPr>
              <w:fldChar w:fldCharType="begin"/>
            </w:r>
            <w:r>
              <w:rPr>
                <w:noProof/>
                <w:webHidden/>
              </w:rPr>
              <w:instrText xml:space="preserve"> PAGEREF _Toc175129345 \h </w:instrText>
            </w:r>
            <w:r>
              <w:rPr>
                <w:noProof/>
                <w:webHidden/>
              </w:rPr>
            </w:r>
            <w:r>
              <w:rPr>
                <w:noProof/>
                <w:webHidden/>
              </w:rPr>
              <w:fldChar w:fldCharType="separate"/>
            </w:r>
            <w:r>
              <w:rPr>
                <w:noProof/>
                <w:webHidden/>
              </w:rPr>
              <w:t>21</w:t>
            </w:r>
            <w:r>
              <w:rPr>
                <w:noProof/>
                <w:webHidden/>
              </w:rPr>
              <w:fldChar w:fldCharType="end"/>
            </w:r>
          </w:hyperlink>
        </w:p>
        <w:p w14:paraId="60B0A961" w14:textId="4EDA03AB"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46" w:history="1">
            <w:r w:rsidRPr="009E2B93">
              <w:rPr>
                <w:rStyle w:val="Hyperlink"/>
                <w:noProof/>
              </w:rPr>
              <w:t>46-2.</w:t>
            </w:r>
            <w:r>
              <w:rPr>
                <w:rFonts w:asciiTheme="minorHAnsi" w:eastAsiaTheme="minorEastAsia" w:hAnsiTheme="minorHAnsi" w:cstheme="minorBidi"/>
                <w:noProof/>
                <w:kern w:val="2"/>
                <w:szCs w:val="22"/>
                <w:lang w:bidi="he-IL"/>
                <w14:ligatures w14:val="standardContextual"/>
              </w:rPr>
              <w:tab/>
            </w:r>
            <w:r w:rsidRPr="009E2B93">
              <w:rPr>
                <w:rStyle w:val="Hyperlink"/>
                <w:noProof/>
              </w:rPr>
              <w:t>Posting Security</w:t>
            </w:r>
            <w:r>
              <w:rPr>
                <w:noProof/>
                <w:webHidden/>
              </w:rPr>
              <w:tab/>
            </w:r>
            <w:r>
              <w:rPr>
                <w:noProof/>
                <w:webHidden/>
              </w:rPr>
              <w:fldChar w:fldCharType="begin"/>
            </w:r>
            <w:r>
              <w:rPr>
                <w:noProof/>
                <w:webHidden/>
              </w:rPr>
              <w:instrText xml:space="preserve"> PAGEREF _Toc175129346 \h </w:instrText>
            </w:r>
            <w:r>
              <w:rPr>
                <w:noProof/>
                <w:webHidden/>
              </w:rPr>
            </w:r>
            <w:r>
              <w:rPr>
                <w:noProof/>
                <w:webHidden/>
              </w:rPr>
              <w:fldChar w:fldCharType="separate"/>
            </w:r>
            <w:r>
              <w:rPr>
                <w:noProof/>
                <w:webHidden/>
              </w:rPr>
              <w:t>22</w:t>
            </w:r>
            <w:r>
              <w:rPr>
                <w:noProof/>
                <w:webHidden/>
              </w:rPr>
              <w:fldChar w:fldCharType="end"/>
            </w:r>
          </w:hyperlink>
        </w:p>
        <w:p w14:paraId="745EE273" w14:textId="34A96CD5"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47" w:history="1">
            <w:r w:rsidRPr="009E2B93">
              <w:rPr>
                <w:rStyle w:val="Hyperlink"/>
                <w:noProof/>
              </w:rPr>
              <w:t>47-1.</w:t>
            </w:r>
            <w:r>
              <w:rPr>
                <w:rFonts w:asciiTheme="minorHAnsi" w:eastAsiaTheme="minorEastAsia" w:hAnsiTheme="minorHAnsi" w:cstheme="minorBidi"/>
                <w:noProof/>
                <w:kern w:val="2"/>
                <w:szCs w:val="22"/>
                <w:lang w:bidi="he-IL"/>
                <w14:ligatures w14:val="standardContextual"/>
              </w:rPr>
              <w:tab/>
            </w:r>
            <w:r w:rsidRPr="009E2B93">
              <w:rPr>
                <w:rStyle w:val="Hyperlink"/>
                <w:noProof/>
              </w:rPr>
              <w:t>Motion in Criminal Case</w:t>
            </w:r>
            <w:r>
              <w:rPr>
                <w:noProof/>
                <w:webHidden/>
              </w:rPr>
              <w:tab/>
            </w:r>
            <w:r>
              <w:rPr>
                <w:noProof/>
                <w:webHidden/>
              </w:rPr>
              <w:fldChar w:fldCharType="begin"/>
            </w:r>
            <w:r>
              <w:rPr>
                <w:noProof/>
                <w:webHidden/>
              </w:rPr>
              <w:instrText xml:space="preserve"> PAGEREF _Toc175129347 \h </w:instrText>
            </w:r>
            <w:r>
              <w:rPr>
                <w:noProof/>
                <w:webHidden/>
              </w:rPr>
            </w:r>
            <w:r>
              <w:rPr>
                <w:noProof/>
                <w:webHidden/>
              </w:rPr>
              <w:fldChar w:fldCharType="separate"/>
            </w:r>
            <w:r>
              <w:rPr>
                <w:noProof/>
                <w:webHidden/>
              </w:rPr>
              <w:t>22</w:t>
            </w:r>
            <w:r>
              <w:rPr>
                <w:noProof/>
                <w:webHidden/>
              </w:rPr>
              <w:fldChar w:fldCharType="end"/>
            </w:r>
          </w:hyperlink>
        </w:p>
        <w:p w14:paraId="77224B69" w14:textId="042198C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48"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Types of Motions</w:t>
            </w:r>
            <w:r>
              <w:rPr>
                <w:noProof/>
                <w:webHidden/>
              </w:rPr>
              <w:tab/>
            </w:r>
            <w:r>
              <w:rPr>
                <w:noProof/>
                <w:webHidden/>
              </w:rPr>
              <w:fldChar w:fldCharType="begin"/>
            </w:r>
            <w:r>
              <w:rPr>
                <w:noProof/>
                <w:webHidden/>
              </w:rPr>
              <w:instrText xml:space="preserve"> PAGEREF _Toc175129348 \h </w:instrText>
            </w:r>
            <w:r>
              <w:rPr>
                <w:noProof/>
                <w:webHidden/>
              </w:rPr>
            </w:r>
            <w:r>
              <w:rPr>
                <w:noProof/>
                <w:webHidden/>
              </w:rPr>
              <w:fldChar w:fldCharType="separate"/>
            </w:r>
            <w:r>
              <w:rPr>
                <w:noProof/>
                <w:webHidden/>
              </w:rPr>
              <w:t>22</w:t>
            </w:r>
            <w:r>
              <w:rPr>
                <w:noProof/>
                <w:webHidden/>
              </w:rPr>
              <w:fldChar w:fldCharType="end"/>
            </w:r>
          </w:hyperlink>
        </w:p>
        <w:p w14:paraId="79B4023D" w14:textId="64CA2B27"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49"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To Whom Made</w:t>
            </w:r>
            <w:r>
              <w:rPr>
                <w:noProof/>
                <w:webHidden/>
              </w:rPr>
              <w:tab/>
            </w:r>
            <w:r>
              <w:rPr>
                <w:noProof/>
                <w:webHidden/>
              </w:rPr>
              <w:fldChar w:fldCharType="begin"/>
            </w:r>
            <w:r>
              <w:rPr>
                <w:noProof/>
                <w:webHidden/>
              </w:rPr>
              <w:instrText xml:space="preserve"> PAGEREF _Toc175129349 \h </w:instrText>
            </w:r>
            <w:r>
              <w:rPr>
                <w:noProof/>
                <w:webHidden/>
              </w:rPr>
            </w:r>
            <w:r>
              <w:rPr>
                <w:noProof/>
                <w:webHidden/>
              </w:rPr>
              <w:fldChar w:fldCharType="separate"/>
            </w:r>
            <w:r>
              <w:rPr>
                <w:noProof/>
                <w:webHidden/>
              </w:rPr>
              <w:t>22</w:t>
            </w:r>
            <w:r>
              <w:rPr>
                <w:noProof/>
                <w:webHidden/>
              </w:rPr>
              <w:fldChar w:fldCharType="end"/>
            </w:r>
          </w:hyperlink>
        </w:p>
        <w:p w14:paraId="09C6CB2F" w14:textId="35BC389E"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50" w:history="1">
            <w:r w:rsidRPr="009E2B93">
              <w:rPr>
                <w:rStyle w:val="Hyperlink"/>
                <w:noProof/>
              </w:rPr>
              <w:t>47-2.</w:t>
            </w:r>
            <w:r>
              <w:rPr>
                <w:rFonts w:asciiTheme="minorHAnsi" w:eastAsiaTheme="minorEastAsia" w:hAnsiTheme="minorHAnsi" w:cstheme="minorBidi"/>
                <w:noProof/>
                <w:kern w:val="2"/>
                <w:szCs w:val="22"/>
                <w:lang w:bidi="he-IL"/>
                <w14:ligatures w14:val="standardContextual"/>
              </w:rPr>
              <w:tab/>
            </w:r>
            <w:r w:rsidRPr="009E2B93">
              <w:rPr>
                <w:rStyle w:val="Hyperlink"/>
                <w:noProof/>
              </w:rPr>
              <w:t>Noticed Motion in a Criminal Case</w:t>
            </w:r>
            <w:r>
              <w:rPr>
                <w:noProof/>
                <w:webHidden/>
              </w:rPr>
              <w:tab/>
            </w:r>
            <w:r>
              <w:rPr>
                <w:noProof/>
                <w:webHidden/>
              </w:rPr>
              <w:fldChar w:fldCharType="begin"/>
            </w:r>
            <w:r>
              <w:rPr>
                <w:noProof/>
                <w:webHidden/>
              </w:rPr>
              <w:instrText xml:space="preserve"> PAGEREF _Toc175129350 \h </w:instrText>
            </w:r>
            <w:r>
              <w:rPr>
                <w:noProof/>
                <w:webHidden/>
              </w:rPr>
            </w:r>
            <w:r>
              <w:rPr>
                <w:noProof/>
                <w:webHidden/>
              </w:rPr>
              <w:fldChar w:fldCharType="separate"/>
            </w:r>
            <w:r>
              <w:rPr>
                <w:noProof/>
                <w:webHidden/>
              </w:rPr>
              <w:t>22</w:t>
            </w:r>
            <w:r>
              <w:rPr>
                <w:noProof/>
                <w:webHidden/>
              </w:rPr>
              <w:fldChar w:fldCharType="end"/>
            </w:r>
          </w:hyperlink>
        </w:p>
        <w:p w14:paraId="2A6D88A4" w14:textId="0D359380"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51"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Time</w:t>
            </w:r>
            <w:r>
              <w:rPr>
                <w:noProof/>
                <w:webHidden/>
              </w:rPr>
              <w:tab/>
            </w:r>
            <w:r>
              <w:rPr>
                <w:noProof/>
                <w:webHidden/>
              </w:rPr>
              <w:fldChar w:fldCharType="begin"/>
            </w:r>
            <w:r>
              <w:rPr>
                <w:noProof/>
                <w:webHidden/>
              </w:rPr>
              <w:instrText xml:space="preserve"> PAGEREF _Toc175129351 \h </w:instrText>
            </w:r>
            <w:r>
              <w:rPr>
                <w:noProof/>
                <w:webHidden/>
              </w:rPr>
            </w:r>
            <w:r>
              <w:rPr>
                <w:noProof/>
                <w:webHidden/>
              </w:rPr>
              <w:fldChar w:fldCharType="separate"/>
            </w:r>
            <w:r>
              <w:rPr>
                <w:noProof/>
                <w:webHidden/>
              </w:rPr>
              <w:t>22</w:t>
            </w:r>
            <w:r>
              <w:rPr>
                <w:noProof/>
                <w:webHidden/>
              </w:rPr>
              <w:fldChar w:fldCharType="end"/>
            </w:r>
          </w:hyperlink>
        </w:p>
        <w:p w14:paraId="471FC8C1" w14:textId="39B76FCB"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52"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Format</w:t>
            </w:r>
            <w:r>
              <w:rPr>
                <w:noProof/>
                <w:webHidden/>
              </w:rPr>
              <w:tab/>
            </w:r>
            <w:r>
              <w:rPr>
                <w:noProof/>
                <w:webHidden/>
              </w:rPr>
              <w:fldChar w:fldCharType="begin"/>
            </w:r>
            <w:r>
              <w:rPr>
                <w:noProof/>
                <w:webHidden/>
              </w:rPr>
              <w:instrText xml:space="preserve"> PAGEREF _Toc175129352 \h </w:instrText>
            </w:r>
            <w:r>
              <w:rPr>
                <w:noProof/>
                <w:webHidden/>
              </w:rPr>
            </w:r>
            <w:r>
              <w:rPr>
                <w:noProof/>
                <w:webHidden/>
              </w:rPr>
              <w:fldChar w:fldCharType="separate"/>
            </w:r>
            <w:r>
              <w:rPr>
                <w:noProof/>
                <w:webHidden/>
              </w:rPr>
              <w:t>22</w:t>
            </w:r>
            <w:r>
              <w:rPr>
                <w:noProof/>
                <w:webHidden/>
              </w:rPr>
              <w:fldChar w:fldCharType="end"/>
            </w:r>
          </w:hyperlink>
        </w:p>
        <w:p w14:paraId="29657167" w14:textId="0FF64AB9"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53"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Time Under the Speedy Trial Act</w:t>
            </w:r>
            <w:r>
              <w:rPr>
                <w:noProof/>
                <w:webHidden/>
              </w:rPr>
              <w:tab/>
            </w:r>
            <w:r>
              <w:rPr>
                <w:noProof/>
                <w:webHidden/>
              </w:rPr>
              <w:fldChar w:fldCharType="begin"/>
            </w:r>
            <w:r>
              <w:rPr>
                <w:noProof/>
                <w:webHidden/>
              </w:rPr>
              <w:instrText xml:space="preserve"> PAGEREF _Toc175129353 \h </w:instrText>
            </w:r>
            <w:r>
              <w:rPr>
                <w:noProof/>
                <w:webHidden/>
              </w:rPr>
            </w:r>
            <w:r>
              <w:rPr>
                <w:noProof/>
                <w:webHidden/>
              </w:rPr>
              <w:fldChar w:fldCharType="separate"/>
            </w:r>
            <w:r>
              <w:rPr>
                <w:noProof/>
                <w:webHidden/>
              </w:rPr>
              <w:t>22</w:t>
            </w:r>
            <w:r>
              <w:rPr>
                <w:noProof/>
                <w:webHidden/>
              </w:rPr>
              <w:fldChar w:fldCharType="end"/>
            </w:r>
          </w:hyperlink>
        </w:p>
        <w:p w14:paraId="33BC355D" w14:textId="4F67C88E"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54"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Opposition or Reply</w:t>
            </w:r>
            <w:r>
              <w:rPr>
                <w:noProof/>
                <w:webHidden/>
              </w:rPr>
              <w:tab/>
            </w:r>
            <w:r>
              <w:rPr>
                <w:noProof/>
                <w:webHidden/>
              </w:rPr>
              <w:fldChar w:fldCharType="begin"/>
            </w:r>
            <w:r>
              <w:rPr>
                <w:noProof/>
                <w:webHidden/>
              </w:rPr>
              <w:instrText xml:space="preserve"> PAGEREF _Toc175129354 \h </w:instrText>
            </w:r>
            <w:r>
              <w:rPr>
                <w:noProof/>
                <w:webHidden/>
              </w:rPr>
            </w:r>
            <w:r>
              <w:rPr>
                <w:noProof/>
                <w:webHidden/>
              </w:rPr>
              <w:fldChar w:fldCharType="separate"/>
            </w:r>
            <w:r>
              <w:rPr>
                <w:noProof/>
                <w:webHidden/>
              </w:rPr>
              <w:t>22</w:t>
            </w:r>
            <w:r>
              <w:rPr>
                <w:noProof/>
                <w:webHidden/>
              </w:rPr>
              <w:fldChar w:fldCharType="end"/>
            </w:r>
          </w:hyperlink>
        </w:p>
        <w:p w14:paraId="56580C6C" w14:textId="19A47CB3"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55" w:history="1">
            <w:r w:rsidRPr="009E2B93">
              <w:rPr>
                <w:rStyle w:val="Hyperlink"/>
                <w:noProof/>
              </w:rPr>
              <w:t>47-3.</w:t>
            </w:r>
            <w:r>
              <w:rPr>
                <w:rFonts w:asciiTheme="minorHAnsi" w:eastAsiaTheme="minorEastAsia" w:hAnsiTheme="minorHAnsi" w:cstheme="minorBidi"/>
                <w:noProof/>
                <w:kern w:val="2"/>
                <w:szCs w:val="22"/>
                <w:lang w:bidi="he-IL"/>
                <w14:ligatures w14:val="standardContextual"/>
              </w:rPr>
              <w:tab/>
            </w:r>
            <w:r w:rsidRPr="009E2B93">
              <w:rPr>
                <w:rStyle w:val="Hyperlink"/>
                <w:i/>
                <w:noProof/>
              </w:rPr>
              <w:t>Ex Parte</w:t>
            </w:r>
            <w:r w:rsidRPr="009E2B93">
              <w:rPr>
                <w:rStyle w:val="Hyperlink"/>
                <w:noProof/>
              </w:rPr>
              <w:t xml:space="preserve"> Motion in a Criminal Case</w:t>
            </w:r>
            <w:r>
              <w:rPr>
                <w:noProof/>
                <w:webHidden/>
              </w:rPr>
              <w:tab/>
            </w:r>
            <w:r>
              <w:rPr>
                <w:noProof/>
                <w:webHidden/>
              </w:rPr>
              <w:fldChar w:fldCharType="begin"/>
            </w:r>
            <w:r>
              <w:rPr>
                <w:noProof/>
                <w:webHidden/>
              </w:rPr>
              <w:instrText xml:space="preserve"> PAGEREF _Toc175129355 \h </w:instrText>
            </w:r>
            <w:r>
              <w:rPr>
                <w:noProof/>
                <w:webHidden/>
              </w:rPr>
            </w:r>
            <w:r>
              <w:rPr>
                <w:noProof/>
                <w:webHidden/>
              </w:rPr>
              <w:fldChar w:fldCharType="separate"/>
            </w:r>
            <w:r>
              <w:rPr>
                <w:noProof/>
                <w:webHidden/>
              </w:rPr>
              <w:t>22</w:t>
            </w:r>
            <w:r>
              <w:rPr>
                <w:noProof/>
                <w:webHidden/>
              </w:rPr>
              <w:fldChar w:fldCharType="end"/>
            </w:r>
          </w:hyperlink>
        </w:p>
        <w:p w14:paraId="0AE16AB2" w14:textId="34B77D4C"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56"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Form and Content of Ex Parte Motion</w:t>
            </w:r>
            <w:r>
              <w:rPr>
                <w:noProof/>
                <w:webHidden/>
              </w:rPr>
              <w:tab/>
            </w:r>
            <w:r>
              <w:rPr>
                <w:noProof/>
                <w:webHidden/>
              </w:rPr>
              <w:fldChar w:fldCharType="begin"/>
            </w:r>
            <w:r>
              <w:rPr>
                <w:noProof/>
                <w:webHidden/>
              </w:rPr>
              <w:instrText xml:space="preserve"> PAGEREF _Toc175129356 \h </w:instrText>
            </w:r>
            <w:r>
              <w:rPr>
                <w:noProof/>
                <w:webHidden/>
              </w:rPr>
            </w:r>
            <w:r>
              <w:rPr>
                <w:noProof/>
                <w:webHidden/>
              </w:rPr>
              <w:fldChar w:fldCharType="separate"/>
            </w:r>
            <w:r>
              <w:rPr>
                <w:noProof/>
                <w:webHidden/>
              </w:rPr>
              <w:t>22</w:t>
            </w:r>
            <w:r>
              <w:rPr>
                <w:noProof/>
                <w:webHidden/>
              </w:rPr>
              <w:fldChar w:fldCharType="end"/>
            </w:r>
          </w:hyperlink>
        </w:p>
        <w:p w14:paraId="04C6F1E1" w14:textId="778475A1"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57" w:history="1">
            <w:r w:rsidRPr="009E2B93">
              <w:rPr>
                <w:rStyle w:val="Hyperlink"/>
                <w:noProof/>
              </w:rPr>
              <w:t>47-4.</w:t>
            </w:r>
            <w:r>
              <w:rPr>
                <w:rFonts w:asciiTheme="minorHAnsi" w:eastAsiaTheme="minorEastAsia" w:hAnsiTheme="minorHAnsi" w:cstheme="minorBidi"/>
                <w:noProof/>
                <w:kern w:val="2"/>
                <w:szCs w:val="22"/>
                <w:lang w:bidi="he-IL"/>
                <w14:ligatures w14:val="standardContextual"/>
              </w:rPr>
              <w:tab/>
            </w:r>
            <w:r w:rsidRPr="009E2B93">
              <w:rPr>
                <w:rStyle w:val="Hyperlink"/>
                <w:noProof/>
              </w:rPr>
              <w:t>Stipulation</w:t>
            </w:r>
            <w:r>
              <w:rPr>
                <w:noProof/>
                <w:webHidden/>
              </w:rPr>
              <w:tab/>
            </w:r>
            <w:r>
              <w:rPr>
                <w:noProof/>
                <w:webHidden/>
              </w:rPr>
              <w:fldChar w:fldCharType="begin"/>
            </w:r>
            <w:r>
              <w:rPr>
                <w:noProof/>
                <w:webHidden/>
              </w:rPr>
              <w:instrText xml:space="preserve"> PAGEREF _Toc175129357 \h </w:instrText>
            </w:r>
            <w:r>
              <w:rPr>
                <w:noProof/>
                <w:webHidden/>
              </w:rPr>
            </w:r>
            <w:r>
              <w:rPr>
                <w:noProof/>
                <w:webHidden/>
              </w:rPr>
              <w:fldChar w:fldCharType="separate"/>
            </w:r>
            <w:r>
              <w:rPr>
                <w:noProof/>
                <w:webHidden/>
              </w:rPr>
              <w:t>23</w:t>
            </w:r>
            <w:r>
              <w:rPr>
                <w:noProof/>
                <w:webHidden/>
              </w:rPr>
              <w:fldChar w:fldCharType="end"/>
            </w:r>
          </w:hyperlink>
        </w:p>
        <w:p w14:paraId="5F39F597" w14:textId="3F9F2FE4"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58" w:history="1">
            <w:r w:rsidRPr="009E2B93">
              <w:rPr>
                <w:rStyle w:val="Hyperlink"/>
                <w:noProof/>
              </w:rPr>
              <w:t>55-1.</w:t>
            </w:r>
            <w:r>
              <w:rPr>
                <w:rFonts w:asciiTheme="minorHAnsi" w:eastAsiaTheme="minorEastAsia" w:hAnsiTheme="minorHAnsi" w:cstheme="minorBidi"/>
                <w:noProof/>
                <w:kern w:val="2"/>
                <w:szCs w:val="22"/>
                <w:lang w:bidi="he-IL"/>
                <w14:ligatures w14:val="standardContextual"/>
              </w:rPr>
              <w:tab/>
            </w:r>
            <w:r w:rsidRPr="009E2B93">
              <w:rPr>
                <w:rStyle w:val="Hyperlink"/>
                <w:noProof/>
              </w:rPr>
              <w:t>Applicability of Civil Local Rules Regarding Exhibits</w:t>
            </w:r>
            <w:r>
              <w:rPr>
                <w:noProof/>
                <w:webHidden/>
              </w:rPr>
              <w:tab/>
            </w:r>
            <w:r>
              <w:rPr>
                <w:noProof/>
                <w:webHidden/>
              </w:rPr>
              <w:fldChar w:fldCharType="begin"/>
            </w:r>
            <w:r>
              <w:rPr>
                <w:noProof/>
                <w:webHidden/>
              </w:rPr>
              <w:instrText xml:space="preserve"> PAGEREF _Toc175129358 \h </w:instrText>
            </w:r>
            <w:r>
              <w:rPr>
                <w:noProof/>
                <w:webHidden/>
              </w:rPr>
            </w:r>
            <w:r>
              <w:rPr>
                <w:noProof/>
                <w:webHidden/>
              </w:rPr>
              <w:fldChar w:fldCharType="separate"/>
            </w:r>
            <w:r>
              <w:rPr>
                <w:noProof/>
                <w:webHidden/>
              </w:rPr>
              <w:t>23</w:t>
            </w:r>
            <w:r>
              <w:rPr>
                <w:noProof/>
                <w:webHidden/>
              </w:rPr>
              <w:fldChar w:fldCharType="end"/>
            </w:r>
          </w:hyperlink>
        </w:p>
        <w:p w14:paraId="4D8F8C2E" w14:textId="500A4798" w:rsidR="00075797" w:rsidRDefault="00075797" w:rsidP="00075797">
          <w:pPr>
            <w:pStyle w:val="TOC2"/>
            <w:tabs>
              <w:tab w:val="left" w:pos="1620"/>
            </w:tabs>
            <w:spacing w:before="40"/>
            <w:contextualSpacing/>
            <w:rPr>
              <w:rFonts w:asciiTheme="minorHAnsi" w:eastAsiaTheme="minorEastAsia" w:hAnsiTheme="minorHAnsi" w:cstheme="minorBidi"/>
              <w:noProof/>
              <w:kern w:val="2"/>
              <w:szCs w:val="22"/>
              <w:lang w:bidi="he-IL"/>
              <w14:ligatures w14:val="standardContextual"/>
            </w:rPr>
          </w:pPr>
          <w:hyperlink w:anchor="_Toc175129359" w:history="1">
            <w:r w:rsidRPr="009E2B93">
              <w:rPr>
                <w:rStyle w:val="Hyperlink"/>
                <w:noProof/>
              </w:rPr>
              <w:t>56-1.</w:t>
            </w:r>
            <w:r>
              <w:rPr>
                <w:rFonts w:asciiTheme="minorHAnsi" w:eastAsiaTheme="minorEastAsia" w:hAnsiTheme="minorHAnsi" w:cstheme="minorBidi"/>
                <w:noProof/>
                <w:kern w:val="2"/>
                <w:szCs w:val="22"/>
                <w:lang w:bidi="he-IL"/>
                <w14:ligatures w14:val="standardContextual"/>
              </w:rPr>
              <w:tab/>
            </w:r>
            <w:r w:rsidRPr="009E2B93">
              <w:rPr>
                <w:rStyle w:val="Hyperlink"/>
                <w:noProof/>
              </w:rPr>
              <w:t>Filing Material Under Seal in Criminal Cases</w:t>
            </w:r>
            <w:r>
              <w:rPr>
                <w:noProof/>
                <w:webHidden/>
              </w:rPr>
              <w:tab/>
            </w:r>
            <w:r>
              <w:rPr>
                <w:noProof/>
                <w:webHidden/>
              </w:rPr>
              <w:fldChar w:fldCharType="begin"/>
            </w:r>
            <w:r>
              <w:rPr>
                <w:noProof/>
                <w:webHidden/>
              </w:rPr>
              <w:instrText xml:space="preserve"> PAGEREF _Toc175129359 \h </w:instrText>
            </w:r>
            <w:r>
              <w:rPr>
                <w:noProof/>
                <w:webHidden/>
              </w:rPr>
            </w:r>
            <w:r>
              <w:rPr>
                <w:noProof/>
                <w:webHidden/>
              </w:rPr>
              <w:fldChar w:fldCharType="separate"/>
            </w:r>
            <w:r>
              <w:rPr>
                <w:noProof/>
                <w:webHidden/>
              </w:rPr>
              <w:t>23</w:t>
            </w:r>
            <w:r>
              <w:rPr>
                <w:noProof/>
                <w:webHidden/>
              </w:rPr>
              <w:fldChar w:fldCharType="end"/>
            </w:r>
          </w:hyperlink>
        </w:p>
        <w:p w14:paraId="170190E3" w14:textId="3FBB17D6" w:rsidR="00075797" w:rsidRPr="00075797" w:rsidRDefault="00075797" w:rsidP="00075797">
          <w:pPr>
            <w:pStyle w:val="TOC2"/>
            <w:spacing w:before="40"/>
            <w:ind w:left="1710"/>
            <w:contextualSpacing/>
            <w:rPr>
              <w:rFonts w:asciiTheme="minorHAnsi" w:eastAsiaTheme="minorEastAsia" w:hAnsiTheme="minorHAnsi" w:cstheme="minorBidi"/>
              <w:noProof/>
              <w:kern w:val="2"/>
              <w:szCs w:val="22"/>
              <w:lang w:bidi="he-IL"/>
              <w14:ligatures w14:val="standardContextual"/>
            </w:rPr>
          </w:pPr>
          <w:hyperlink w:anchor="_Toc175129360" w:history="1">
            <w:r w:rsidRPr="00075797">
              <w:rPr>
                <w:rStyle w:val="Hyperlink"/>
                <w:rFonts w:asciiTheme="majorBidi" w:hAnsiTheme="majorBidi" w:cstheme="majorBidi"/>
                <w:noProof/>
              </w:rPr>
              <w:t>(a)</w:t>
            </w:r>
            <w:r w:rsidRPr="00075797">
              <w:rPr>
                <w:rFonts w:asciiTheme="minorHAnsi" w:eastAsiaTheme="minorEastAsia" w:hAnsiTheme="minorHAnsi" w:cstheme="minorBidi"/>
                <w:noProof/>
                <w:kern w:val="2"/>
                <w:szCs w:val="22"/>
                <w:lang w:bidi="he-IL"/>
                <w14:ligatures w14:val="standardContextual"/>
              </w:rPr>
              <w:tab/>
            </w:r>
            <w:r w:rsidRPr="00075797">
              <w:rPr>
                <w:rStyle w:val="Hyperlink"/>
                <w:rFonts w:asciiTheme="majorBidi" w:hAnsiTheme="majorBidi" w:cstheme="majorBidi"/>
                <w:noProof/>
                <w:bdr w:val="none" w:sz="0" w:space="0" w:color="auto" w:frame="1"/>
              </w:rPr>
              <w:t>Right of Access..</w:t>
            </w:r>
            <w:r w:rsidRPr="00075797">
              <w:rPr>
                <w:noProof/>
                <w:webHidden/>
              </w:rPr>
              <w:tab/>
            </w:r>
            <w:r w:rsidRPr="00075797">
              <w:rPr>
                <w:noProof/>
                <w:webHidden/>
              </w:rPr>
              <w:fldChar w:fldCharType="begin"/>
            </w:r>
            <w:r w:rsidRPr="00075797">
              <w:rPr>
                <w:noProof/>
                <w:webHidden/>
              </w:rPr>
              <w:instrText xml:space="preserve"> PAGEREF _Toc175129360 \h </w:instrText>
            </w:r>
            <w:r w:rsidRPr="00075797">
              <w:rPr>
                <w:noProof/>
                <w:webHidden/>
              </w:rPr>
            </w:r>
            <w:r w:rsidRPr="00075797">
              <w:rPr>
                <w:noProof/>
                <w:webHidden/>
              </w:rPr>
              <w:fldChar w:fldCharType="separate"/>
            </w:r>
            <w:r w:rsidRPr="00075797">
              <w:rPr>
                <w:noProof/>
                <w:webHidden/>
              </w:rPr>
              <w:t>23</w:t>
            </w:r>
            <w:r w:rsidRPr="00075797">
              <w:rPr>
                <w:noProof/>
                <w:webHidden/>
              </w:rPr>
              <w:fldChar w:fldCharType="end"/>
            </w:r>
          </w:hyperlink>
        </w:p>
        <w:p w14:paraId="32201594" w14:textId="078E3C9F" w:rsidR="00075797" w:rsidRPr="00075797" w:rsidRDefault="00075797" w:rsidP="00075797">
          <w:pPr>
            <w:pStyle w:val="TOC2"/>
            <w:spacing w:before="40"/>
            <w:ind w:left="1710"/>
            <w:contextualSpacing/>
            <w:rPr>
              <w:rFonts w:asciiTheme="minorHAnsi" w:eastAsiaTheme="minorEastAsia" w:hAnsiTheme="minorHAnsi" w:cstheme="minorBidi"/>
              <w:noProof/>
              <w:kern w:val="2"/>
              <w:szCs w:val="22"/>
              <w:lang w:bidi="he-IL"/>
              <w14:ligatures w14:val="standardContextual"/>
            </w:rPr>
          </w:pPr>
          <w:hyperlink w:anchor="_Toc175129361" w:history="1">
            <w:r w:rsidRPr="00075797">
              <w:rPr>
                <w:rStyle w:val="Hyperlink"/>
                <w:rFonts w:asciiTheme="majorBidi" w:hAnsiTheme="majorBidi" w:cstheme="majorBidi"/>
                <w:noProof/>
              </w:rPr>
              <w:t>(b)</w:t>
            </w:r>
            <w:r w:rsidRPr="00075797">
              <w:rPr>
                <w:rFonts w:asciiTheme="minorHAnsi" w:eastAsiaTheme="minorEastAsia" w:hAnsiTheme="minorHAnsi" w:cstheme="minorBidi"/>
                <w:noProof/>
                <w:kern w:val="2"/>
                <w:szCs w:val="22"/>
                <w:lang w:bidi="he-IL"/>
                <w14:ligatures w14:val="standardContextual"/>
              </w:rPr>
              <w:tab/>
            </w:r>
            <w:r w:rsidRPr="00075797">
              <w:rPr>
                <w:rStyle w:val="Hyperlink"/>
                <w:rFonts w:asciiTheme="majorBidi" w:hAnsiTheme="majorBidi" w:cstheme="majorBidi"/>
                <w:noProof/>
                <w:bdr w:val="none" w:sz="0" w:space="0" w:color="auto" w:frame="1"/>
              </w:rPr>
              <w:t>Necessity of Filing a Motion to Seal.</w:t>
            </w:r>
            <w:r w:rsidRPr="00075797">
              <w:rPr>
                <w:rStyle w:val="Hyperlink"/>
                <w:rFonts w:asciiTheme="majorBidi" w:hAnsiTheme="majorBidi" w:cstheme="majorBidi"/>
                <w:noProof/>
              </w:rPr>
              <w:t> .</w:t>
            </w:r>
            <w:r w:rsidRPr="00075797">
              <w:rPr>
                <w:noProof/>
                <w:webHidden/>
              </w:rPr>
              <w:tab/>
            </w:r>
            <w:r w:rsidRPr="00075797">
              <w:rPr>
                <w:noProof/>
                <w:webHidden/>
              </w:rPr>
              <w:fldChar w:fldCharType="begin"/>
            </w:r>
            <w:r w:rsidRPr="00075797">
              <w:rPr>
                <w:noProof/>
                <w:webHidden/>
              </w:rPr>
              <w:instrText xml:space="preserve"> PAGEREF _Toc175129361 \h </w:instrText>
            </w:r>
            <w:r w:rsidRPr="00075797">
              <w:rPr>
                <w:noProof/>
                <w:webHidden/>
              </w:rPr>
            </w:r>
            <w:r w:rsidRPr="00075797">
              <w:rPr>
                <w:noProof/>
                <w:webHidden/>
              </w:rPr>
              <w:fldChar w:fldCharType="separate"/>
            </w:r>
            <w:r w:rsidRPr="00075797">
              <w:rPr>
                <w:noProof/>
                <w:webHidden/>
              </w:rPr>
              <w:t>23</w:t>
            </w:r>
            <w:r w:rsidRPr="00075797">
              <w:rPr>
                <w:noProof/>
                <w:webHidden/>
              </w:rPr>
              <w:fldChar w:fldCharType="end"/>
            </w:r>
          </w:hyperlink>
        </w:p>
        <w:p w14:paraId="13E8A2B0" w14:textId="76B84500" w:rsidR="00075797" w:rsidRPr="00075797" w:rsidRDefault="00075797" w:rsidP="00075797">
          <w:pPr>
            <w:pStyle w:val="TOC2"/>
            <w:spacing w:before="40"/>
            <w:ind w:left="1710"/>
            <w:contextualSpacing/>
            <w:rPr>
              <w:rFonts w:asciiTheme="minorHAnsi" w:eastAsiaTheme="minorEastAsia" w:hAnsiTheme="minorHAnsi" w:cstheme="minorBidi"/>
              <w:noProof/>
              <w:kern w:val="2"/>
              <w:szCs w:val="22"/>
              <w:lang w:bidi="he-IL"/>
              <w14:ligatures w14:val="standardContextual"/>
            </w:rPr>
          </w:pPr>
          <w:hyperlink w:anchor="_Toc175129362" w:history="1">
            <w:r w:rsidRPr="00075797">
              <w:rPr>
                <w:rStyle w:val="Hyperlink"/>
                <w:rFonts w:asciiTheme="majorBidi" w:hAnsiTheme="majorBidi" w:cstheme="majorBidi"/>
                <w:noProof/>
              </w:rPr>
              <w:t>(c)</w:t>
            </w:r>
            <w:r w:rsidRPr="00075797">
              <w:rPr>
                <w:rFonts w:asciiTheme="minorHAnsi" w:eastAsiaTheme="minorEastAsia" w:hAnsiTheme="minorHAnsi" w:cstheme="minorBidi"/>
                <w:noProof/>
                <w:kern w:val="2"/>
                <w:szCs w:val="22"/>
                <w:lang w:bidi="he-IL"/>
                <w14:ligatures w14:val="standardContextual"/>
              </w:rPr>
              <w:tab/>
            </w:r>
            <w:r w:rsidRPr="00075797">
              <w:rPr>
                <w:rStyle w:val="Hyperlink"/>
                <w:rFonts w:asciiTheme="majorBidi" w:hAnsiTheme="majorBidi" w:cstheme="majorBidi"/>
                <w:noProof/>
              </w:rPr>
              <w:t xml:space="preserve">Procedure for </w:t>
            </w:r>
            <w:r w:rsidRPr="00075797">
              <w:rPr>
                <w:rStyle w:val="Hyperlink"/>
                <w:rFonts w:asciiTheme="majorBidi" w:hAnsiTheme="majorBidi" w:cstheme="majorBidi"/>
                <w:noProof/>
                <w:bdr w:val="none" w:sz="0" w:space="0" w:color="auto" w:frame="1"/>
              </w:rPr>
              <w:t>Moving to Seal Material in a Criminal Case.</w:t>
            </w:r>
            <w:r w:rsidRPr="00075797">
              <w:rPr>
                <w:rStyle w:val="Hyperlink"/>
                <w:rFonts w:asciiTheme="majorBidi" w:hAnsiTheme="majorBidi" w:cstheme="majorBidi"/>
                <w:noProof/>
              </w:rPr>
              <w:t> </w:t>
            </w:r>
            <w:r w:rsidRPr="00075797">
              <w:rPr>
                <w:noProof/>
                <w:webHidden/>
              </w:rPr>
              <w:tab/>
            </w:r>
            <w:r w:rsidRPr="00075797">
              <w:rPr>
                <w:noProof/>
                <w:webHidden/>
              </w:rPr>
              <w:fldChar w:fldCharType="begin"/>
            </w:r>
            <w:r w:rsidRPr="00075797">
              <w:rPr>
                <w:noProof/>
                <w:webHidden/>
              </w:rPr>
              <w:instrText xml:space="preserve"> PAGEREF _Toc175129362 \h </w:instrText>
            </w:r>
            <w:r w:rsidRPr="00075797">
              <w:rPr>
                <w:noProof/>
                <w:webHidden/>
              </w:rPr>
            </w:r>
            <w:r w:rsidRPr="00075797">
              <w:rPr>
                <w:noProof/>
                <w:webHidden/>
              </w:rPr>
              <w:fldChar w:fldCharType="separate"/>
            </w:r>
            <w:r w:rsidRPr="00075797">
              <w:rPr>
                <w:noProof/>
                <w:webHidden/>
              </w:rPr>
              <w:t>23</w:t>
            </w:r>
            <w:r w:rsidRPr="00075797">
              <w:rPr>
                <w:noProof/>
                <w:webHidden/>
              </w:rPr>
              <w:fldChar w:fldCharType="end"/>
            </w:r>
          </w:hyperlink>
        </w:p>
        <w:p w14:paraId="5EB5FE32" w14:textId="163BF568" w:rsidR="00075797" w:rsidRPr="00075797" w:rsidRDefault="00075797" w:rsidP="00075797">
          <w:pPr>
            <w:pStyle w:val="TOC2"/>
            <w:spacing w:before="40"/>
            <w:ind w:left="1710"/>
            <w:contextualSpacing/>
            <w:rPr>
              <w:rFonts w:asciiTheme="minorHAnsi" w:eastAsiaTheme="minorEastAsia" w:hAnsiTheme="minorHAnsi" w:cstheme="minorBidi"/>
              <w:noProof/>
              <w:kern w:val="2"/>
              <w:szCs w:val="22"/>
              <w:lang w:bidi="he-IL"/>
              <w14:ligatures w14:val="standardContextual"/>
            </w:rPr>
          </w:pPr>
          <w:hyperlink w:anchor="_Toc175129363" w:history="1">
            <w:r w:rsidRPr="00075797">
              <w:rPr>
                <w:rStyle w:val="Hyperlink"/>
                <w:rFonts w:asciiTheme="majorBidi" w:hAnsiTheme="majorBidi" w:cstheme="majorBidi"/>
                <w:noProof/>
              </w:rPr>
              <w:t>(d)</w:t>
            </w:r>
            <w:r w:rsidRPr="00075797">
              <w:rPr>
                <w:rFonts w:asciiTheme="minorHAnsi" w:eastAsiaTheme="minorEastAsia" w:hAnsiTheme="minorHAnsi" w:cstheme="minorBidi"/>
                <w:noProof/>
                <w:kern w:val="2"/>
                <w:szCs w:val="22"/>
                <w:lang w:bidi="he-IL"/>
                <w14:ligatures w14:val="standardContextual"/>
              </w:rPr>
              <w:tab/>
            </w:r>
            <w:r w:rsidRPr="00075797">
              <w:rPr>
                <w:rStyle w:val="Hyperlink"/>
                <w:rFonts w:asciiTheme="majorBidi" w:hAnsiTheme="majorBidi" w:cstheme="majorBidi"/>
                <w:noProof/>
                <w:bdr w:val="none" w:sz="0" w:space="0" w:color="auto" w:frame="1"/>
              </w:rPr>
              <w:t>Effect of Court’s Ruling on Administrative Motion to File Under Seal.</w:t>
            </w:r>
            <w:r w:rsidRPr="00075797">
              <w:rPr>
                <w:rStyle w:val="Hyperlink"/>
                <w:rFonts w:asciiTheme="majorBidi" w:hAnsiTheme="majorBidi" w:cstheme="majorBidi"/>
                <w:noProof/>
              </w:rPr>
              <w:t> .</w:t>
            </w:r>
            <w:r w:rsidRPr="00075797">
              <w:rPr>
                <w:noProof/>
                <w:webHidden/>
              </w:rPr>
              <w:tab/>
            </w:r>
            <w:r w:rsidRPr="00075797">
              <w:rPr>
                <w:noProof/>
                <w:webHidden/>
              </w:rPr>
              <w:fldChar w:fldCharType="begin"/>
            </w:r>
            <w:r w:rsidRPr="00075797">
              <w:rPr>
                <w:noProof/>
                <w:webHidden/>
              </w:rPr>
              <w:instrText xml:space="preserve"> PAGEREF _Toc175129363 \h </w:instrText>
            </w:r>
            <w:r w:rsidRPr="00075797">
              <w:rPr>
                <w:noProof/>
                <w:webHidden/>
              </w:rPr>
            </w:r>
            <w:r w:rsidRPr="00075797">
              <w:rPr>
                <w:noProof/>
                <w:webHidden/>
              </w:rPr>
              <w:fldChar w:fldCharType="separate"/>
            </w:r>
            <w:r w:rsidRPr="00075797">
              <w:rPr>
                <w:noProof/>
                <w:webHidden/>
              </w:rPr>
              <w:t>24</w:t>
            </w:r>
            <w:r w:rsidRPr="00075797">
              <w:rPr>
                <w:noProof/>
                <w:webHidden/>
              </w:rPr>
              <w:fldChar w:fldCharType="end"/>
            </w:r>
          </w:hyperlink>
        </w:p>
        <w:p w14:paraId="06E5B037" w14:textId="673F9E34" w:rsidR="00075797" w:rsidRPr="00075797" w:rsidRDefault="00075797" w:rsidP="00075797">
          <w:pPr>
            <w:pStyle w:val="TOC2"/>
            <w:spacing w:before="40"/>
            <w:ind w:left="1710"/>
            <w:contextualSpacing/>
            <w:rPr>
              <w:rFonts w:asciiTheme="minorHAnsi" w:eastAsiaTheme="minorEastAsia" w:hAnsiTheme="minorHAnsi" w:cstheme="minorBidi"/>
              <w:noProof/>
              <w:kern w:val="2"/>
              <w:szCs w:val="22"/>
              <w:lang w:bidi="he-IL"/>
              <w14:ligatures w14:val="standardContextual"/>
            </w:rPr>
          </w:pPr>
          <w:hyperlink w:anchor="_Toc175129364" w:history="1">
            <w:r w:rsidRPr="00075797">
              <w:rPr>
                <w:rStyle w:val="Hyperlink"/>
                <w:rFonts w:asciiTheme="majorBidi" w:hAnsiTheme="majorBidi" w:cstheme="majorBidi"/>
                <w:noProof/>
              </w:rPr>
              <w:t>(e)</w:t>
            </w:r>
            <w:r w:rsidRPr="00075797">
              <w:rPr>
                <w:rFonts w:asciiTheme="minorHAnsi" w:eastAsiaTheme="minorEastAsia" w:hAnsiTheme="minorHAnsi" w:cstheme="minorBidi"/>
                <w:noProof/>
                <w:kern w:val="2"/>
                <w:szCs w:val="22"/>
                <w:lang w:bidi="he-IL"/>
                <w14:ligatures w14:val="standardContextual"/>
              </w:rPr>
              <w:tab/>
            </w:r>
            <w:r w:rsidRPr="00075797">
              <w:rPr>
                <w:rStyle w:val="Hyperlink"/>
                <w:rFonts w:asciiTheme="majorBidi" w:hAnsiTheme="majorBidi" w:cstheme="majorBidi"/>
                <w:noProof/>
                <w:bdr w:val="none" w:sz="0" w:space="0" w:color="auto" w:frame="1"/>
              </w:rPr>
              <w:t>Effect and Duration of Court’s Ruling on Motion to Seal.</w:t>
            </w:r>
            <w:r w:rsidRPr="00075797">
              <w:rPr>
                <w:noProof/>
                <w:webHidden/>
              </w:rPr>
              <w:tab/>
            </w:r>
            <w:r w:rsidRPr="00075797">
              <w:rPr>
                <w:noProof/>
                <w:webHidden/>
              </w:rPr>
              <w:fldChar w:fldCharType="begin"/>
            </w:r>
            <w:r w:rsidRPr="00075797">
              <w:rPr>
                <w:noProof/>
                <w:webHidden/>
              </w:rPr>
              <w:instrText xml:space="preserve"> PAGEREF _Toc175129364 \h </w:instrText>
            </w:r>
            <w:r w:rsidRPr="00075797">
              <w:rPr>
                <w:noProof/>
                <w:webHidden/>
              </w:rPr>
            </w:r>
            <w:r w:rsidRPr="00075797">
              <w:rPr>
                <w:noProof/>
                <w:webHidden/>
              </w:rPr>
              <w:fldChar w:fldCharType="separate"/>
            </w:r>
            <w:r w:rsidRPr="00075797">
              <w:rPr>
                <w:noProof/>
                <w:webHidden/>
              </w:rPr>
              <w:t>24</w:t>
            </w:r>
            <w:r w:rsidRPr="00075797">
              <w:rPr>
                <w:noProof/>
                <w:webHidden/>
              </w:rPr>
              <w:fldChar w:fldCharType="end"/>
            </w:r>
          </w:hyperlink>
        </w:p>
        <w:p w14:paraId="34A5DE9C" w14:textId="5E7698F4"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65" w:history="1">
            <w:r w:rsidRPr="009E2B93">
              <w:rPr>
                <w:rStyle w:val="Hyperlink"/>
                <w:noProof/>
              </w:rPr>
              <w:t>58-1.</w:t>
            </w:r>
            <w:r>
              <w:rPr>
                <w:rFonts w:asciiTheme="minorHAnsi" w:eastAsiaTheme="minorEastAsia" w:hAnsiTheme="minorHAnsi" w:cstheme="minorBidi"/>
                <w:noProof/>
                <w:kern w:val="2"/>
                <w:szCs w:val="22"/>
                <w:lang w:bidi="he-IL"/>
                <w14:ligatures w14:val="standardContextual"/>
              </w:rPr>
              <w:tab/>
            </w:r>
            <w:r w:rsidRPr="009E2B93">
              <w:rPr>
                <w:rStyle w:val="Hyperlink"/>
                <w:noProof/>
              </w:rPr>
              <w:t>Designation of Magistrate Judges to Try Misdemeanors and Other Petty Offenses.</w:t>
            </w:r>
            <w:r>
              <w:rPr>
                <w:noProof/>
                <w:webHidden/>
              </w:rPr>
              <w:tab/>
            </w:r>
            <w:r>
              <w:rPr>
                <w:noProof/>
                <w:webHidden/>
              </w:rPr>
              <w:fldChar w:fldCharType="begin"/>
            </w:r>
            <w:r>
              <w:rPr>
                <w:noProof/>
                <w:webHidden/>
              </w:rPr>
              <w:instrText xml:space="preserve"> PAGEREF _Toc175129365 \h </w:instrText>
            </w:r>
            <w:r>
              <w:rPr>
                <w:noProof/>
                <w:webHidden/>
              </w:rPr>
            </w:r>
            <w:r>
              <w:rPr>
                <w:noProof/>
                <w:webHidden/>
              </w:rPr>
              <w:fldChar w:fldCharType="separate"/>
            </w:r>
            <w:r>
              <w:rPr>
                <w:noProof/>
                <w:webHidden/>
              </w:rPr>
              <w:t>24</w:t>
            </w:r>
            <w:r>
              <w:rPr>
                <w:noProof/>
                <w:webHidden/>
              </w:rPr>
              <w:fldChar w:fldCharType="end"/>
            </w:r>
          </w:hyperlink>
        </w:p>
        <w:p w14:paraId="5A59DC17" w14:textId="0DEE448C"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66" w:history="1">
            <w:r w:rsidRPr="009E2B93">
              <w:rPr>
                <w:rStyle w:val="Hyperlink"/>
                <w:noProof/>
              </w:rPr>
              <w:t>58-2.</w:t>
            </w:r>
            <w:r>
              <w:rPr>
                <w:rFonts w:asciiTheme="minorHAnsi" w:eastAsiaTheme="minorEastAsia" w:hAnsiTheme="minorHAnsi" w:cstheme="minorBidi"/>
                <w:noProof/>
                <w:kern w:val="2"/>
                <w:szCs w:val="22"/>
                <w:lang w:bidi="he-IL"/>
                <w14:ligatures w14:val="standardContextual"/>
              </w:rPr>
              <w:tab/>
            </w:r>
            <w:r w:rsidRPr="009E2B93">
              <w:rPr>
                <w:rStyle w:val="Hyperlink"/>
                <w:noProof/>
              </w:rPr>
              <w:t>Appeal from Conviction by Magistrate Judge</w:t>
            </w:r>
            <w:r>
              <w:rPr>
                <w:noProof/>
                <w:webHidden/>
              </w:rPr>
              <w:tab/>
            </w:r>
            <w:r>
              <w:rPr>
                <w:noProof/>
                <w:webHidden/>
              </w:rPr>
              <w:fldChar w:fldCharType="begin"/>
            </w:r>
            <w:r>
              <w:rPr>
                <w:noProof/>
                <w:webHidden/>
              </w:rPr>
              <w:instrText xml:space="preserve"> PAGEREF _Toc175129366 \h </w:instrText>
            </w:r>
            <w:r>
              <w:rPr>
                <w:noProof/>
                <w:webHidden/>
              </w:rPr>
            </w:r>
            <w:r>
              <w:rPr>
                <w:noProof/>
                <w:webHidden/>
              </w:rPr>
              <w:fldChar w:fldCharType="separate"/>
            </w:r>
            <w:r>
              <w:rPr>
                <w:noProof/>
                <w:webHidden/>
              </w:rPr>
              <w:t>25</w:t>
            </w:r>
            <w:r>
              <w:rPr>
                <w:noProof/>
                <w:webHidden/>
              </w:rPr>
              <w:fldChar w:fldCharType="end"/>
            </w:r>
          </w:hyperlink>
        </w:p>
        <w:p w14:paraId="445D3AE4" w14:textId="2FD53BB7"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67" w:history="1">
            <w:r w:rsidRPr="009E2B93">
              <w:rPr>
                <w:rStyle w:val="Hyperlink"/>
                <w:rFonts w:eastAsiaTheme="minorHAnsi"/>
                <w:noProof/>
              </w:rPr>
              <w:t>(a)</w:t>
            </w:r>
            <w:r>
              <w:rPr>
                <w:rFonts w:asciiTheme="minorHAnsi" w:eastAsiaTheme="minorEastAsia" w:hAnsiTheme="minorHAnsi" w:cstheme="minorBidi"/>
                <w:noProof/>
                <w:kern w:val="2"/>
                <w:szCs w:val="22"/>
                <w:lang w:bidi="he-IL"/>
                <w14:ligatures w14:val="standardContextual"/>
              </w:rPr>
              <w:tab/>
            </w:r>
            <w:r w:rsidRPr="009E2B93">
              <w:rPr>
                <w:rStyle w:val="Hyperlink"/>
                <w:noProof/>
              </w:rPr>
              <w:t>Assignment to District Judge</w:t>
            </w:r>
            <w:r>
              <w:rPr>
                <w:noProof/>
                <w:webHidden/>
              </w:rPr>
              <w:tab/>
            </w:r>
            <w:r>
              <w:rPr>
                <w:noProof/>
                <w:webHidden/>
              </w:rPr>
              <w:fldChar w:fldCharType="begin"/>
            </w:r>
            <w:r>
              <w:rPr>
                <w:noProof/>
                <w:webHidden/>
              </w:rPr>
              <w:instrText xml:space="preserve"> PAGEREF _Toc175129367 \h </w:instrText>
            </w:r>
            <w:r>
              <w:rPr>
                <w:noProof/>
                <w:webHidden/>
              </w:rPr>
            </w:r>
            <w:r>
              <w:rPr>
                <w:noProof/>
                <w:webHidden/>
              </w:rPr>
              <w:fldChar w:fldCharType="separate"/>
            </w:r>
            <w:r>
              <w:rPr>
                <w:noProof/>
                <w:webHidden/>
              </w:rPr>
              <w:t>25</w:t>
            </w:r>
            <w:r>
              <w:rPr>
                <w:noProof/>
                <w:webHidden/>
              </w:rPr>
              <w:fldChar w:fldCharType="end"/>
            </w:r>
          </w:hyperlink>
        </w:p>
        <w:p w14:paraId="47A9232E" w14:textId="21E077C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68" w:history="1">
            <w:r w:rsidRPr="009E2B93">
              <w:rPr>
                <w:rStyle w:val="Hyperlink"/>
                <w:rFonts w:eastAsiaTheme="minorHAnsi"/>
                <w:noProof/>
              </w:rPr>
              <w:t>(b)</w:t>
            </w:r>
            <w:r>
              <w:rPr>
                <w:rFonts w:asciiTheme="minorHAnsi" w:eastAsiaTheme="minorEastAsia" w:hAnsiTheme="minorHAnsi" w:cstheme="minorBidi"/>
                <w:noProof/>
                <w:kern w:val="2"/>
                <w:szCs w:val="22"/>
                <w:lang w:bidi="he-IL"/>
                <w14:ligatures w14:val="standardContextual"/>
              </w:rPr>
              <w:tab/>
            </w:r>
            <w:r w:rsidRPr="009E2B93">
              <w:rPr>
                <w:rStyle w:val="Hyperlink"/>
                <w:noProof/>
              </w:rPr>
              <w:t>Record</w:t>
            </w:r>
            <w:r>
              <w:rPr>
                <w:noProof/>
                <w:webHidden/>
              </w:rPr>
              <w:tab/>
            </w:r>
            <w:r>
              <w:rPr>
                <w:noProof/>
                <w:webHidden/>
              </w:rPr>
              <w:fldChar w:fldCharType="begin"/>
            </w:r>
            <w:r>
              <w:rPr>
                <w:noProof/>
                <w:webHidden/>
              </w:rPr>
              <w:instrText xml:space="preserve"> PAGEREF _Toc175129368 \h </w:instrText>
            </w:r>
            <w:r>
              <w:rPr>
                <w:noProof/>
                <w:webHidden/>
              </w:rPr>
            </w:r>
            <w:r>
              <w:rPr>
                <w:noProof/>
                <w:webHidden/>
              </w:rPr>
              <w:fldChar w:fldCharType="separate"/>
            </w:r>
            <w:r>
              <w:rPr>
                <w:noProof/>
                <w:webHidden/>
              </w:rPr>
              <w:t>25</w:t>
            </w:r>
            <w:r>
              <w:rPr>
                <w:noProof/>
                <w:webHidden/>
              </w:rPr>
              <w:fldChar w:fldCharType="end"/>
            </w:r>
          </w:hyperlink>
        </w:p>
        <w:p w14:paraId="3EB77A32" w14:textId="079420D8"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69" w:history="1">
            <w:r w:rsidRPr="009E2B93">
              <w:rPr>
                <w:rStyle w:val="Hyperlink"/>
                <w:rFonts w:eastAsiaTheme="minorHAnsi"/>
                <w:noProof/>
              </w:rPr>
              <w:t>(c)</w:t>
            </w:r>
            <w:r>
              <w:rPr>
                <w:rFonts w:asciiTheme="minorHAnsi" w:eastAsiaTheme="minorEastAsia" w:hAnsiTheme="minorHAnsi" w:cstheme="minorBidi"/>
                <w:noProof/>
                <w:kern w:val="2"/>
                <w:szCs w:val="22"/>
                <w:lang w:bidi="he-IL"/>
                <w14:ligatures w14:val="standardContextual"/>
              </w:rPr>
              <w:tab/>
            </w:r>
            <w:r w:rsidRPr="009E2B93">
              <w:rPr>
                <w:rStyle w:val="Hyperlink"/>
                <w:noProof/>
              </w:rPr>
              <w:t>Hearing</w:t>
            </w:r>
            <w:r>
              <w:rPr>
                <w:noProof/>
                <w:webHidden/>
              </w:rPr>
              <w:tab/>
            </w:r>
            <w:r>
              <w:rPr>
                <w:noProof/>
                <w:webHidden/>
              </w:rPr>
              <w:fldChar w:fldCharType="begin"/>
            </w:r>
            <w:r>
              <w:rPr>
                <w:noProof/>
                <w:webHidden/>
              </w:rPr>
              <w:instrText xml:space="preserve"> PAGEREF _Toc175129369 \h </w:instrText>
            </w:r>
            <w:r>
              <w:rPr>
                <w:noProof/>
                <w:webHidden/>
              </w:rPr>
            </w:r>
            <w:r>
              <w:rPr>
                <w:noProof/>
                <w:webHidden/>
              </w:rPr>
              <w:fldChar w:fldCharType="separate"/>
            </w:r>
            <w:r>
              <w:rPr>
                <w:noProof/>
                <w:webHidden/>
              </w:rPr>
              <w:t>25</w:t>
            </w:r>
            <w:r>
              <w:rPr>
                <w:noProof/>
                <w:webHidden/>
              </w:rPr>
              <w:fldChar w:fldCharType="end"/>
            </w:r>
          </w:hyperlink>
        </w:p>
        <w:p w14:paraId="1FD7ABE1" w14:textId="66966A65"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70" w:history="1">
            <w:r w:rsidRPr="009E2B93">
              <w:rPr>
                <w:rStyle w:val="Hyperlink"/>
                <w:rFonts w:eastAsiaTheme="minorHAnsi"/>
                <w:noProof/>
              </w:rPr>
              <w:t>(d)</w:t>
            </w:r>
            <w:r>
              <w:rPr>
                <w:rFonts w:asciiTheme="minorHAnsi" w:eastAsiaTheme="minorEastAsia" w:hAnsiTheme="minorHAnsi" w:cstheme="minorBidi"/>
                <w:noProof/>
                <w:kern w:val="2"/>
                <w:szCs w:val="22"/>
                <w:lang w:bidi="he-IL"/>
                <w14:ligatures w14:val="standardContextual"/>
              </w:rPr>
              <w:tab/>
            </w:r>
            <w:r w:rsidRPr="009E2B93">
              <w:rPr>
                <w:rStyle w:val="Hyperlink"/>
                <w:noProof/>
              </w:rPr>
              <w:t>Time for Filing and Serving Briefs</w:t>
            </w:r>
            <w:r>
              <w:rPr>
                <w:noProof/>
                <w:webHidden/>
              </w:rPr>
              <w:tab/>
            </w:r>
            <w:r>
              <w:rPr>
                <w:noProof/>
                <w:webHidden/>
              </w:rPr>
              <w:fldChar w:fldCharType="begin"/>
            </w:r>
            <w:r>
              <w:rPr>
                <w:noProof/>
                <w:webHidden/>
              </w:rPr>
              <w:instrText xml:space="preserve"> PAGEREF _Toc175129370 \h </w:instrText>
            </w:r>
            <w:r>
              <w:rPr>
                <w:noProof/>
                <w:webHidden/>
              </w:rPr>
            </w:r>
            <w:r>
              <w:rPr>
                <w:noProof/>
                <w:webHidden/>
              </w:rPr>
              <w:fldChar w:fldCharType="separate"/>
            </w:r>
            <w:r>
              <w:rPr>
                <w:noProof/>
                <w:webHidden/>
              </w:rPr>
              <w:t>25</w:t>
            </w:r>
            <w:r>
              <w:rPr>
                <w:noProof/>
                <w:webHidden/>
              </w:rPr>
              <w:fldChar w:fldCharType="end"/>
            </w:r>
          </w:hyperlink>
        </w:p>
        <w:p w14:paraId="2FE996CE" w14:textId="7A066731" w:rsidR="00075797" w:rsidRDefault="00075797">
          <w:pPr>
            <w:pStyle w:val="TOC3"/>
            <w:rPr>
              <w:rFonts w:asciiTheme="minorHAnsi" w:eastAsiaTheme="minorEastAsia" w:hAnsiTheme="minorHAnsi" w:cstheme="minorBidi"/>
              <w:noProof/>
              <w:kern w:val="2"/>
              <w:szCs w:val="22"/>
              <w:lang w:bidi="he-IL"/>
              <w14:ligatures w14:val="standardContextual"/>
            </w:rPr>
          </w:pPr>
          <w:hyperlink w:anchor="_Toc175129371" w:history="1">
            <w:r w:rsidRPr="009E2B93">
              <w:rPr>
                <w:rStyle w:val="Hyperlink"/>
                <w:rFonts w:eastAsiaTheme="minorHAnsi"/>
                <w:noProof/>
              </w:rPr>
              <w:t>(e)</w:t>
            </w:r>
            <w:r>
              <w:rPr>
                <w:rFonts w:asciiTheme="minorHAnsi" w:eastAsiaTheme="minorEastAsia" w:hAnsiTheme="minorHAnsi" w:cstheme="minorBidi"/>
                <w:noProof/>
                <w:kern w:val="2"/>
                <w:szCs w:val="22"/>
                <w:lang w:bidi="he-IL"/>
                <w14:ligatures w14:val="standardContextual"/>
              </w:rPr>
              <w:tab/>
            </w:r>
            <w:r w:rsidRPr="009E2B93">
              <w:rPr>
                <w:rStyle w:val="Hyperlink"/>
                <w:noProof/>
              </w:rPr>
              <w:t>Length</w:t>
            </w:r>
            <w:r>
              <w:rPr>
                <w:noProof/>
                <w:webHidden/>
              </w:rPr>
              <w:tab/>
            </w:r>
            <w:r>
              <w:rPr>
                <w:noProof/>
                <w:webHidden/>
              </w:rPr>
              <w:fldChar w:fldCharType="begin"/>
            </w:r>
            <w:r>
              <w:rPr>
                <w:noProof/>
                <w:webHidden/>
              </w:rPr>
              <w:instrText xml:space="preserve"> PAGEREF _Toc175129371 \h </w:instrText>
            </w:r>
            <w:r>
              <w:rPr>
                <w:noProof/>
                <w:webHidden/>
              </w:rPr>
            </w:r>
            <w:r>
              <w:rPr>
                <w:noProof/>
                <w:webHidden/>
              </w:rPr>
              <w:fldChar w:fldCharType="separate"/>
            </w:r>
            <w:r>
              <w:rPr>
                <w:noProof/>
                <w:webHidden/>
              </w:rPr>
              <w:t>25</w:t>
            </w:r>
            <w:r>
              <w:rPr>
                <w:noProof/>
                <w:webHidden/>
              </w:rPr>
              <w:fldChar w:fldCharType="end"/>
            </w:r>
          </w:hyperlink>
        </w:p>
        <w:p w14:paraId="2F4B1BED" w14:textId="6DA9F802"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72" w:history="1">
            <w:r w:rsidRPr="009E2B93">
              <w:rPr>
                <w:rStyle w:val="Hyperlink"/>
                <w:noProof/>
              </w:rPr>
              <w:t>58-3.</w:t>
            </w:r>
            <w:r>
              <w:rPr>
                <w:rFonts w:asciiTheme="minorHAnsi" w:eastAsiaTheme="minorEastAsia" w:hAnsiTheme="minorHAnsi" w:cstheme="minorBidi"/>
                <w:noProof/>
                <w:kern w:val="2"/>
                <w:szCs w:val="22"/>
                <w:lang w:bidi="he-IL"/>
                <w14:ligatures w14:val="standardContextual"/>
              </w:rPr>
              <w:tab/>
            </w:r>
            <w:r w:rsidRPr="009E2B93">
              <w:rPr>
                <w:rStyle w:val="Hyperlink"/>
                <w:noProof/>
              </w:rPr>
              <w:t>Violation Notices</w:t>
            </w:r>
            <w:r>
              <w:rPr>
                <w:noProof/>
                <w:webHidden/>
              </w:rPr>
              <w:tab/>
            </w:r>
            <w:r>
              <w:rPr>
                <w:noProof/>
                <w:webHidden/>
              </w:rPr>
              <w:fldChar w:fldCharType="begin"/>
            </w:r>
            <w:r>
              <w:rPr>
                <w:noProof/>
                <w:webHidden/>
              </w:rPr>
              <w:instrText xml:space="preserve"> PAGEREF _Toc175129372 \h </w:instrText>
            </w:r>
            <w:r>
              <w:rPr>
                <w:noProof/>
                <w:webHidden/>
              </w:rPr>
            </w:r>
            <w:r>
              <w:rPr>
                <w:noProof/>
                <w:webHidden/>
              </w:rPr>
              <w:fldChar w:fldCharType="separate"/>
            </w:r>
            <w:r>
              <w:rPr>
                <w:noProof/>
                <w:webHidden/>
              </w:rPr>
              <w:t>25</w:t>
            </w:r>
            <w:r>
              <w:rPr>
                <w:noProof/>
                <w:webHidden/>
              </w:rPr>
              <w:fldChar w:fldCharType="end"/>
            </w:r>
          </w:hyperlink>
        </w:p>
        <w:p w14:paraId="6F7B2AB0" w14:textId="6476E1A3" w:rsidR="00075797" w:rsidRDefault="00075797">
          <w:pPr>
            <w:pStyle w:val="TOC2"/>
            <w:tabs>
              <w:tab w:val="left" w:pos="1620"/>
            </w:tabs>
            <w:rPr>
              <w:rFonts w:asciiTheme="minorHAnsi" w:eastAsiaTheme="minorEastAsia" w:hAnsiTheme="minorHAnsi" w:cstheme="minorBidi"/>
              <w:noProof/>
              <w:kern w:val="2"/>
              <w:szCs w:val="22"/>
              <w:lang w:bidi="he-IL"/>
              <w14:ligatures w14:val="standardContextual"/>
            </w:rPr>
          </w:pPr>
          <w:hyperlink w:anchor="_Toc175129373" w:history="1">
            <w:r w:rsidRPr="009E2B93">
              <w:rPr>
                <w:rStyle w:val="Hyperlink"/>
                <w:noProof/>
              </w:rPr>
              <w:t>59-1.</w:t>
            </w:r>
            <w:r>
              <w:rPr>
                <w:rFonts w:asciiTheme="minorHAnsi" w:eastAsiaTheme="minorEastAsia" w:hAnsiTheme="minorHAnsi" w:cstheme="minorBidi"/>
                <w:noProof/>
                <w:kern w:val="2"/>
                <w:szCs w:val="22"/>
                <w:lang w:bidi="he-IL"/>
                <w14:ligatures w14:val="standardContextual"/>
              </w:rPr>
              <w:tab/>
            </w:r>
            <w:r w:rsidRPr="009E2B93">
              <w:rPr>
                <w:rStyle w:val="Hyperlink"/>
                <w:noProof/>
              </w:rPr>
              <w:t>Effective Date</w:t>
            </w:r>
            <w:r>
              <w:rPr>
                <w:noProof/>
                <w:webHidden/>
              </w:rPr>
              <w:tab/>
            </w:r>
            <w:r>
              <w:rPr>
                <w:noProof/>
                <w:webHidden/>
              </w:rPr>
              <w:fldChar w:fldCharType="begin"/>
            </w:r>
            <w:r>
              <w:rPr>
                <w:noProof/>
                <w:webHidden/>
              </w:rPr>
              <w:instrText xml:space="preserve"> PAGEREF _Toc175129373 \h </w:instrText>
            </w:r>
            <w:r>
              <w:rPr>
                <w:noProof/>
                <w:webHidden/>
              </w:rPr>
            </w:r>
            <w:r>
              <w:rPr>
                <w:noProof/>
                <w:webHidden/>
              </w:rPr>
              <w:fldChar w:fldCharType="separate"/>
            </w:r>
            <w:r>
              <w:rPr>
                <w:noProof/>
                <w:webHidden/>
              </w:rPr>
              <w:t>25</w:t>
            </w:r>
            <w:r>
              <w:rPr>
                <w:noProof/>
                <w:webHidden/>
              </w:rPr>
              <w:fldChar w:fldCharType="end"/>
            </w:r>
          </w:hyperlink>
        </w:p>
        <w:p w14:paraId="23E30CE6" w14:textId="632188BD" w:rsidR="00C00154" w:rsidRDefault="00D74334" w:rsidP="00C00154">
          <w:pPr>
            <w:tabs>
              <w:tab w:val="right" w:leader="dot" w:pos="9630"/>
            </w:tabs>
          </w:pPr>
          <w:r>
            <w:rPr>
              <w:b/>
              <w:bCs/>
              <w:noProof/>
            </w:rPr>
            <w:fldChar w:fldCharType="end"/>
          </w:r>
        </w:p>
      </w:sdtContent>
    </w:sdt>
    <w:p w14:paraId="587298A3" w14:textId="77777777" w:rsidR="00947D29" w:rsidRDefault="00947D29" w:rsidP="00947D29">
      <w:pPr>
        <w:sectPr w:rsidR="00947D29" w:rsidSect="002D582F">
          <w:footerReference w:type="default" r:id="rId8"/>
          <w:footerReference w:type="first" r:id="rId9"/>
          <w:pgSz w:w="12240" w:h="15840" w:code="1"/>
          <w:pgMar w:top="864" w:right="1170" w:bottom="1440" w:left="1440" w:header="288" w:footer="576" w:gutter="0"/>
          <w:pgNumType w:fmt="lowerRoman"/>
          <w:cols w:space="720"/>
          <w:docGrid w:linePitch="360"/>
        </w:sectPr>
      </w:pPr>
    </w:p>
    <w:p w14:paraId="3F569130" w14:textId="77777777" w:rsidR="00947D29" w:rsidRPr="00947D29" w:rsidRDefault="00947D29" w:rsidP="003C1467">
      <w:pPr>
        <w:pStyle w:val="Heading1"/>
        <w:numPr>
          <w:ilvl w:val="0"/>
          <w:numId w:val="4"/>
        </w:numPr>
      </w:pPr>
      <w:bookmarkStart w:id="0" w:name="_Toc300594135"/>
      <w:bookmarkStart w:id="1" w:name="_Toc175129224"/>
      <w:r w:rsidRPr="00947D29">
        <w:lastRenderedPageBreak/>
        <w:t>SCOPE, PURPOSE AND CONSTRUCTION</w:t>
      </w:r>
      <w:bookmarkEnd w:id="0"/>
      <w:bookmarkEnd w:id="1"/>
    </w:p>
    <w:p w14:paraId="770CAE75" w14:textId="77777777" w:rsidR="00947D29" w:rsidRPr="00947D29" w:rsidRDefault="00947D29" w:rsidP="00947D29">
      <w:pPr>
        <w:pStyle w:val="Heading2"/>
        <w:ind w:left="1080" w:hanging="720"/>
      </w:pPr>
      <w:bookmarkStart w:id="2" w:name="_Toc300594136"/>
      <w:bookmarkStart w:id="3" w:name="_Toc175129225"/>
      <w:r w:rsidRPr="00947D29">
        <w:t>1-1.</w:t>
      </w:r>
      <w:r w:rsidRPr="00947D29">
        <w:tab/>
        <w:t>Title</w:t>
      </w:r>
      <w:bookmarkEnd w:id="2"/>
      <w:bookmarkEnd w:id="3"/>
    </w:p>
    <w:p w14:paraId="3C8DBE68" w14:textId="77777777" w:rsidR="009655A7" w:rsidRDefault="00947D29" w:rsidP="00F655E0">
      <w:pPr>
        <w:ind w:left="1080"/>
      </w:pPr>
      <w:r>
        <w:t>These are the Local Rules of Practice in Criminal proceedings before the United States District Court for the Northern District of California.</w:t>
      </w:r>
      <w:r w:rsidR="009655A7">
        <w:t xml:space="preserve"> </w:t>
      </w:r>
      <w:r>
        <w:t>They</w:t>
      </w:r>
      <w:r w:rsidR="00F655E0">
        <w:t xml:space="preserve"> should be cited as "Crim. L.R.___</w:t>
      </w:r>
      <w:r>
        <w:t>."</w:t>
      </w:r>
      <w:r w:rsidR="009655A7">
        <w:t xml:space="preserve"> </w:t>
      </w:r>
    </w:p>
    <w:p w14:paraId="24CE7805" w14:textId="77777777" w:rsidR="00947D29" w:rsidRDefault="00947D29" w:rsidP="00947D29">
      <w:pPr>
        <w:pStyle w:val="Heading2"/>
        <w:ind w:left="1080" w:hanging="720"/>
      </w:pPr>
      <w:bookmarkStart w:id="4" w:name="_Toc300594137"/>
      <w:bookmarkStart w:id="5" w:name="_Toc175129226"/>
      <w:r>
        <w:t>2-1.</w:t>
      </w:r>
      <w:r>
        <w:tab/>
        <w:t>Purpose and Construction</w:t>
      </w:r>
      <w:bookmarkEnd w:id="4"/>
      <w:bookmarkEnd w:id="5"/>
    </w:p>
    <w:p w14:paraId="1FDF224C" w14:textId="77777777" w:rsidR="009655A7" w:rsidRDefault="00947D29" w:rsidP="00F655E0">
      <w:pPr>
        <w:ind w:left="1080"/>
      </w:pPr>
      <w:r>
        <w:t xml:space="preserve">These Rules are promulgated pursuant to 28 U.S.C. § 2071 and </w:t>
      </w:r>
      <w:r w:rsidR="00F655E0">
        <w:t>Fed. R. Crim. P.</w:t>
      </w:r>
      <w:r>
        <w:t xml:space="preserve"> 57.</w:t>
      </w:r>
      <w:r w:rsidR="009655A7">
        <w:t xml:space="preserve"> </w:t>
      </w:r>
      <w:r>
        <w:t xml:space="preserve">They supplement the Federal Rules of Criminal Procedure and shall be construed </w:t>
      </w:r>
      <w:proofErr w:type="gramStart"/>
      <w:r>
        <w:t>so as to</w:t>
      </w:r>
      <w:proofErr w:type="gramEnd"/>
      <w:r>
        <w:t xml:space="preserve"> be consistent with those Rules.</w:t>
      </w:r>
      <w:r w:rsidR="0099528D">
        <w:t xml:space="preserve"> </w:t>
      </w:r>
      <w:r>
        <w:t>The provisions of the Civil Local Rules of the Court shall apply to criminal actions and proceedings, except where they may be inconsistent with these criminal local rules, the Federal Rules of Criminal Procedure or provisions of law specifically applicable to criminal cases.</w:t>
      </w:r>
      <w:r w:rsidR="009655A7">
        <w:t xml:space="preserve"> </w:t>
      </w:r>
    </w:p>
    <w:p w14:paraId="4E338637" w14:textId="77777777" w:rsidR="00947D29" w:rsidRPr="006949EB" w:rsidRDefault="00947D29" w:rsidP="00B83E18">
      <w:pPr>
        <w:ind w:left="1080" w:right="1080"/>
        <w:jc w:val="center"/>
        <w:rPr>
          <w:b/>
          <w:sz w:val="20"/>
        </w:rPr>
      </w:pPr>
      <w:r w:rsidRPr="006949EB">
        <w:rPr>
          <w:b/>
          <w:sz w:val="20"/>
        </w:rPr>
        <w:t>Cross Reference</w:t>
      </w:r>
    </w:p>
    <w:p w14:paraId="29B0C632" w14:textId="77777777" w:rsidR="009655A7" w:rsidRDefault="00947D29" w:rsidP="00B83E18">
      <w:pPr>
        <w:ind w:left="1080" w:right="1080"/>
        <w:jc w:val="center"/>
        <w:rPr>
          <w:sz w:val="20"/>
        </w:rPr>
      </w:pPr>
      <w:r>
        <w:rPr>
          <w:sz w:val="20"/>
        </w:rPr>
        <w:t>See Civil L.R. 1-5(</w:t>
      </w:r>
      <w:proofErr w:type="spellStart"/>
      <w:r>
        <w:rPr>
          <w:sz w:val="20"/>
        </w:rPr>
        <w:t>i</w:t>
      </w:r>
      <w:proofErr w:type="spellEnd"/>
      <w:r>
        <w:rPr>
          <w:sz w:val="20"/>
        </w:rPr>
        <w:t>) “</w:t>
      </w:r>
      <w:r>
        <w:rPr>
          <w:i/>
          <w:sz w:val="20"/>
        </w:rPr>
        <w:t>General Orders</w:t>
      </w:r>
      <w:r>
        <w:rPr>
          <w:sz w:val="20"/>
        </w:rPr>
        <w:t>” and Civil L.R. 1-5(m) “</w:t>
      </w:r>
      <w:r>
        <w:rPr>
          <w:i/>
          <w:sz w:val="20"/>
        </w:rPr>
        <w:t>Standing Orders of Individual Judges</w:t>
      </w:r>
      <w:r>
        <w:rPr>
          <w:sz w:val="20"/>
        </w:rPr>
        <w:t>.”</w:t>
      </w:r>
      <w:r w:rsidR="009655A7">
        <w:rPr>
          <w:sz w:val="20"/>
        </w:rPr>
        <w:t xml:space="preserve"> </w:t>
      </w:r>
    </w:p>
    <w:p w14:paraId="7DB03A50" w14:textId="77777777" w:rsidR="00947D29" w:rsidRDefault="00947D29" w:rsidP="00947D29">
      <w:pPr>
        <w:pStyle w:val="Heading2"/>
        <w:ind w:left="1080" w:hanging="720"/>
      </w:pPr>
      <w:bookmarkStart w:id="6" w:name="_Toc300594138"/>
      <w:bookmarkStart w:id="7" w:name="_Toc175129227"/>
      <w:r>
        <w:t>2-2.</w:t>
      </w:r>
      <w:r>
        <w:tab/>
        <w:t>Definitions</w:t>
      </w:r>
      <w:bookmarkEnd w:id="6"/>
      <w:bookmarkEnd w:id="7"/>
    </w:p>
    <w:p w14:paraId="6CB9FA35" w14:textId="77777777" w:rsidR="009655A7" w:rsidRDefault="00947D29" w:rsidP="00F655E0">
      <w:pPr>
        <w:ind w:left="1080"/>
      </w:pPr>
      <w:r>
        <w:t>Unless the context requires otherwise, the definitions contained in Civil L.R. 1-5 apply to these local rules.</w:t>
      </w:r>
    </w:p>
    <w:p w14:paraId="35C0B9DE" w14:textId="77777777" w:rsidR="009655A7" w:rsidRDefault="00947D29" w:rsidP="00F655E0">
      <w:pPr>
        <w:pStyle w:val="ListParagraph"/>
        <w:numPr>
          <w:ilvl w:val="0"/>
          <w:numId w:val="5"/>
        </w:numPr>
        <w:ind w:left="1620" w:hanging="540"/>
      </w:pPr>
      <w:bookmarkStart w:id="8" w:name="_Toc300594139"/>
      <w:bookmarkStart w:id="9" w:name="_Toc175129228"/>
      <w:r w:rsidRPr="00947D29">
        <w:rPr>
          <w:rStyle w:val="Heading3Char"/>
        </w:rPr>
        <w:t>F</w:t>
      </w:r>
      <w:r w:rsidR="00B83E18">
        <w:rPr>
          <w:rStyle w:val="Heading3Char"/>
        </w:rPr>
        <w:t>ed</w:t>
      </w:r>
      <w:r w:rsidR="00F655E0">
        <w:rPr>
          <w:rStyle w:val="Heading3Char"/>
        </w:rPr>
        <w:t xml:space="preserve">. </w:t>
      </w:r>
      <w:r w:rsidRPr="00947D29">
        <w:rPr>
          <w:rStyle w:val="Heading3Char"/>
        </w:rPr>
        <w:t>R</w:t>
      </w:r>
      <w:r w:rsidR="00F655E0">
        <w:rPr>
          <w:rStyle w:val="Heading3Char"/>
        </w:rPr>
        <w:t xml:space="preserve">. </w:t>
      </w:r>
      <w:r w:rsidRPr="00947D29">
        <w:rPr>
          <w:rStyle w:val="Heading3Char"/>
        </w:rPr>
        <w:t>Evid</w:t>
      </w:r>
      <w:bookmarkEnd w:id="8"/>
      <w:bookmarkEnd w:id="9"/>
      <w:r w:rsidRPr="00947D29">
        <w:t>.</w:t>
      </w:r>
      <w:r w:rsidR="009655A7">
        <w:t xml:space="preserve"> </w:t>
      </w:r>
      <w:r>
        <w:t>“F</w:t>
      </w:r>
      <w:r w:rsidR="00B83E18">
        <w:t>ed</w:t>
      </w:r>
      <w:r w:rsidR="00F655E0">
        <w:t xml:space="preserve">. </w:t>
      </w:r>
      <w:r>
        <w:t>R</w:t>
      </w:r>
      <w:r w:rsidR="00F655E0">
        <w:t xml:space="preserve">. </w:t>
      </w:r>
      <w:r>
        <w:t>Evid</w:t>
      </w:r>
      <w:r w:rsidR="00F655E0">
        <w:t>.</w:t>
      </w:r>
      <w:r>
        <w:t>” means the Federal Rules of Evidence.</w:t>
      </w:r>
      <w:r w:rsidR="009655A7">
        <w:t xml:space="preserve"> </w:t>
      </w:r>
    </w:p>
    <w:p w14:paraId="3DA741CE" w14:textId="77777777" w:rsidR="009655A7" w:rsidRDefault="00947D29" w:rsidP="00F655E0">
      <w:pPr>
        <w:pStyle w:val="ListParagraph"/>
        <w:numPr>
          <w:ilvl w:val="0"/>
          <w:numId w:val="5"/>
        </w:numPr>
        <w:ind w:left="1620" w:hanging="540"/>
      </w:pPr>
      <w:bookmarkStart w:id="10" w:name="_Toc300594140"/>
      <w:bookmarkStart w:id="11" w:name="_Toc175129229"/>
      <w:r w:rsidRPr="00947D29">
        <w:rPr>
          <w:rStyle w:val="Heading3Char"/>
        </w:rPr>
        <w:t>Probation Officer</w:t>
      </w:r>
      <w:bookmarkEnd w:id="10"/>
      <w:bookmarkEnd w:id="11"/>
      <w:r w:rsidRPr="00947D29">
        <w:t>.</w:t>
      </w:r>
      <w:r w:rsidR="009655A7">
        <w:t xml:space="preserve"> </w:t>
      </w:r>
      <w:r>
        <w:t>“Probation Officer” refers to a United States Probation Officer appointed by the United States District Court.</w:t>
      </w:r>
      <w:r w:rsidR="009655A7">
        <w:t xml:space="preserve"> </w:t>
      </w:r>
    </w:p>
    <w:p w14:paraId="5494529A" w14:textId="77777777" w:rsidR="00947D29" w:rsidRDefault="00947D29" w:rsidP="00947D29">
      <w:pPr>
        <w:pStyle w:val="Heading2"/>
        <w:ind w:left="1080" w:hanging="720"/>
      </w:pPr>
      <w:bookmarkStart w:id="12" w:name="_Toc300594141"/>
      <w:bookmarkStart w:id="13" w:name="_Toc175129230"/>
      <w:r>
        <w:t>2-3.</w:t>
      </w:r>
      <w:r>
        <w:tab/>
        <w:t>Certificate of Service</w:t>
      </w:r>
      <w:bookmarkEnd w:id="12"/>
      <w:bookmarkEnd w:id="13"/>
    </w:p>
    <w:p w14:paraId="5931C4D2" w14:textId="77777777" w:rsidR="009655A7" w:rsidRDefault="00947D29" w:rsidP="00F655E0">
      <w:pPr>
        <w:pStyle w:val="ListParagraph"/>
        <w:numPr>
          <w:ilvl w:val="0"/>
          <w:numId w:val="6"/>
        </w:numPr>
        <w:ind w:left="1620" w:hanging="540"/>
      </w:pPr>
      <w:bookmarkStart w:id="14" w:name="_Toc300594142"/>
      <w:bookmarkStart w:id="15" w:name="_Toc175129231"/>
      <w:r w:rsidRPr="00947D29">
        <w:rPr>
          <w:rStyle w:val="Heading3Char"/>
        </w:rPr>
        <w:t>Party Certificate of Service</w:t>
      </w:r>
      <w:bookmarkEnd w:id="14"/>
      <w:bookmarkEnd w:id="15"/>
      <w:r w:rsidRPr="00947D29">
        <w:t>.</w:t>
      </w:r>
      <w:r w:rsidR="009655A7">
        <w:t xml:space="preserve"> </w:t>
      </w:r>
      <w:r>
        <w:t>Whenever these local rules or other provision of law requires any pleading or paper which is presented for filing in a criminal case to be served upon any party or person, it shall bear on it or have attached to it a certificate of service in a form which complies with Civil L.R. 5-</w:t>
      </w:r>
      <w:r w:rsidR="003B0DBC">
        <w:t>5</w:t>
      </w:r>
      <w:r>
        <w:t>(a).</w:t>
      </w:r>
      <w:r w:rsidR="009655A7">
        <w:t xml:space="preserve"> </w:t>
      </w:r>
    </w:p>
    <w:p w14:paraId="65589530" w14:textId="77777777" w:rsidR="009655A7" w:rsidRDefault="00947D29" w:rsidP="00F655E0">
      <w:pPr>
        <w:pStyle w:val="ListParagraph"/>
        <w:numPr>
          <w:ilvl w:val="0"/>
          <w:numId w:val="6"/>
        </w:numPr>
        <w:ind w:left="1620" w:hanging="540"/>
      </w:pPr>
      <w:bookmarkStart w:id="16" w:name="_Toc300594143"/>
      <w:bookmarkStart w:id="17" w:name="_Toc175129232"/>
      <w:r w:rsidRPr="00947D29">
        <w:rPr>
          <w:rStyle w:val="Heading3Char"/>
        </w:rPr>
        <w:t>Clerk’s Certificate of Service</w:t>
      </w:r>
      <w:bookmarkEnd w:id="16"/>
      <w:bookmarkEnd w:id="17"/>
      <w:r w:rsidRPr="00947D29">
        <w:t>.</w:t>
      </w:r>
      <w:r w:rsidR="009655A7">
        <w:t xml:space="preserve"> </w:t>
      </w:r>
      <w:r>
        <w:t>Unless the Judge or these local rules require otherwise, any written order of the Court in a criminal case shall bear on it or have attached to it a certificate of service by the Clerk.</w:t>
      </w:r>
      <w:r w:rsidR="009655A7">
        <w:t xml:space="preserve"> </w:t>
      </w:r>
    </w:p>
    <w:p w14:paraId="126037AB" w14:textId="21AB15A1" w:rsidR="00947D29" w:rsidRDefault="00947D29" w:rsidP="00947D29">
      <w:pPr>
        <w:pStyle w:val="Heading2"/>
        <w:ind w:left="1080" w:hanging="720"/>
      </w:pPr>
      <w:bookmarkStart w:id="18" w:name="_Toc300594144"/>
      <w:bookmarkStart w:id="19" w:name="_Toc175129233"/>
      <w:r>
        <w:t>2-4.</w:t>
      </w:r>
      <w:r>
        <w:tab/>
      </w:r>
      <w:bookmarkEnd w:id="18"/>
      <w:r w:rsidR="001C28B9">
        <w:t>Chambers Copies</w:t>
      </w:r>
      <w:bookmarkEnd w:id="19"/>
    </w:p>
    <w:p w14:paraId="29F761FC" w14:textId="04D76A7B" w:rsidR="000524F4" w:rsidRPr="000524F4" w:rsidRDefault="001C28B9" w:rsidP="000524F4">
      <w:pPr>
        <w:ind w:left="1080"/>
      </w:pPr>
      <w:r w:rsidRPr="001C28B9">
        <w:t xml:space="preserve">No chambers copy or “courtesy copy” of an </w:t>
      </w:r>
      <w:proofErr w:type="gramStart"/>
      <w:r w:rsidRPr="001C28B9">
        <w:t>electronically-filed</w:t>
      </w:r>
      <w:proofErr w:type="gramEnd"/>
      <w:r w:rsidRPr="001C28B9">
        <w:t xml:space="preserve"> document shall be submitted to the Court, unless required by a standing order of the assigned Judge or requested by the assigned Judge in a particular case.</w:t>
      </w:r>
    </w:p>
    <w:p w14:paraId="70B10728" w14:textId="77777777" w:rsidR="000524F4" w:rsidRPr="000524F4" w:rsidRDefault="000524F4" w:rsidP="000524F4"/>
    <w:p w14:paraId="27C7903D" w14:textId="77777777" w:rsidR="000524F4" w:rsidRPr="000524F4" w:rsidRDefault="000524F4" w:rsidP="000524F4"/>
    <w:p w14:paraId="31B9417B" w14:textId="77777777" w:rsidR="000524F4" w:rsidRPr="000524F4" w:rsidRDefault="000524F4" w:rsidP="000524F4"/>
    <w:p w14:paraId="68A7B6F6" w14:textId="77777777" w:rsidR="000524F4" w:rsidRPr="000524F4" w:rsidRDefault="000524F4" w:rsidP="000524F4"/>
    <w:p w14:paraId="282E57D4" w14:textId="789C9819" w:rsidR="000524F4" w:rsidRDefault="000524F4" w:rsidP="000524F4">
      <w:pPr>
        <w:tabs>
          <w:tab w:val="left" w:pos="3150"/>
        </w:tabs>
        <w:rPr>
          <w:rFonts w:eastAsiaTheme="majorEastAsia" w:cstheme="majorBidi"/>
          <w:b/>
          <w:bCs/>
          <w:sz w:val="24"/>
          <w:szCs w:val="28"/>
        </w:rPr>
      </w:pPr>
      <w:r>
        <w:rPr>
          <w:rFonts w:eastAsiaTheme="majorEastAsia" w:cstheme="majorBidi"/>
          <w:b/>
          <w:bCs/>
          <w:sz w:val="24"/>
          <w:szCs w:val="28"/>
        </w:rPr>
        <w:tab/>
      </w:r>
    </w:p>
    <w:p w14:paraId="41C2A2C7" w14:textId="77777777" w:rsidR="000524F4" w:rsidRDefault="000524F4" w:rsidP="000524F4">
      <w:pPr>
        <w:pStyle w:val="Heading1"/>
        <w:widowControl w:val="0"/>
        <w:jc w:val="left"/>
        <w:rPr>
          <w:sz w:val="24"/>
        </w:rPr>
      </w:pPr>
    </w:p>
    <w:p w14:paraId="29CF9B01" w14:textId="14EC2135" w:rsidR="00947D29" w:rsidRPr="00947D29" w:rsidRDefault="00947D29" w:rsidP="003C1467">
      <w:pPr>
        <w:pStyle w:val="Heading1"/>
        <w:widowControl w:val="0"/>
        <w:numPr>
          <w:ilvl w:val="0"/>
          <w:numId w:val="4"/>
        </w:numPr>
        <w:rPr>
          <w:sz w:val="24"/>
        </w:rPr>
      </w:pPr>
      <w:r w:rsidRPr="000524F4">
        <w:br w:type="page"/>
      </w:r>
      <w:bookmarkStart w:id="20" w:name="_Toc300594145"/>
      <w:bookmarkStart w:id="21" w:name="_Toc175129234"/>
      <w:r w:rsidRPr="00947D29">
        <w:lastRenderedPageBreak/>
        <w:t>PRELIMINARY PROCEEDINGS</w:t>
      </w:r>
      <w:bookmarkEnd w:id="20"/>
      <w:bookmarkEnd w:id="21"/>
    </w:p>
    <w:p w14:paraId="1C7A2FCF" w14:textId="77777777" w:rsidR="00947D29" w:rsidRPr="00947D29" w:rsidRDefault="00947D29" w:rsidP="00947D29">
      <w:pPr>
        <w:pStyle w:val="Heading2"/>
        <w:ind w:left="1080" w:hanging="720"/>
      </w:pPr>
      <w:bookmarkStart w:id="22" w:name="_Toc300594146"/>
      <w:bookmarkStart w:id="23" w:name="_Toc175129235"/>
      <w:r>
        <w:t>5-1.</w:t>
      </w:r>
      <w:r>
        <w:tab/>
        <w:t>Criminal Case Proceedings before Assignment to a District Judge</w:t>
      </w:r>
      <w:bookmarkEnd w:id="22"/>
      <w:bookmarkEnd w:id="23"/>
    </w:p>
    <w:p w14:paraId="1688E5C1" w14:textId="77777777" w:rsidR="009655A7" w:rsidRDefault="00947D29" w:rsidP="00F655E0">
      <w:pPr>
        <w:pStyle w:val="ListParagraph"/>
        <w:widowControl w:val="0"/>
        <w:numPr>
          <w:ilvl w:val="0"/>
          <w:numId w:val="7"/>
        </w:numPr>
        <w:ind w:left="1620" w:hanging="540"/>
      </w:pPr>
      <w:bookmarkStart w:id="24" w:name="_Toc300594147"/>
      <w:bookmarkStart w:id="25" w:name="_Toc175129236"/>
      <w:r w:rsidRPr="003C1467">
        <w:rPr>
          <w:rStyle w:val="Heading3Char"/>
        </w:rPr>
        <w:t>Calendar for Proceedings in Criminal Cases Before Assignment</w:t>
      </w:r>
      <w:bookmarkEnd w:id="24"/>
      <w:bookmarkEnd w:id="25"/>
      <w:r w:rsidRPr="00947D29">
        <w:t>.</w:t>
      </w:r>
      <w:r w:rsidR="009655A7">
        <w:t xml:space="preserve"> </w:t>
      </w:r>
      <w:r w:rsidRPr="00947D29">
        <w:t>Each courthouse of this District shall maintain a criminal calendar to hear any matter in a criminal case which has been assigned to that courthouse and which arises before the case is assigned to a District Judge.</w:t>
      </w:r>
      <w:r w:rsidR="009655A7">
        <w:t xml:space="preserve"> </w:t>
      </w:r>
    </w:p>
    <w:p w14:paraId="1CE2D084" w14:textId="77777777" w:rsidR="00947D29" w:rsidRDefault="00947D29" w:rsidP="009655A7">
      <w:pPr>
        <w:pStyle w:val="x-refheading"/>
        <w:rPr>
          <w:sz w:val="24"/>
        </w:rPr>
      </w:pPr>
      <w:r>
        <w:t>Cross Reference</w:t>
      </w:r>
    </w:p>
    <w:p w14:paraId="446622A8" w14:textId="77777777" w:rsidR="009655A7" w:rsidRDefault="00947D29" w:rsidP="009655A7">
      <w:pPr>
        <w:pStyle w:val="crossreference"/>
      </w:pPr>
      <w:r>
        <w:t>See Crim</w:t>
      </w:r>
      <w:r w:rsidR="00F655E0">
        <w:t>.</w:t>
      </w:r>
      <w:r>
        <w:t xml:space="preserve"> L.R. 18-1(a),(b) or (c)</w:t>
      </w:r>
      <w:r w:rsidR="009655A7">
        <w:t>.</w:t>
      </w:r>
    </w:p>
    <w:p w14:paraId="1D4C648B" w14:textId="77777777" w:rsidR="009655A7" w:rsidRDefault="00947D29" w:rsidP="00F655E0">
      <w:pPr>
        <w:pStyle w:val="ListParagraph"/>
        <w:widowControl w:val="0"/>
        <w:numPr>
          <w:ilvl w:val="0"/>
          <w:numId w:val="7"/>
        </w:numPr>
        <w:ind w:left="1620" w:hanging="540"/>
        <w:rPr>
          <w:bCs/>
        </w:rPr>
      </w:pPr>
      <w:bookmarkStart w:id="26" w:name="_Toc300594148"/>
      <w:bookmarkStart w:id="27" w:name="_Toc175129237"/>
      <w:r w:rsidRPr="003C1467">
        <w:rPr>
          <w:rStyle w:val="Heading3Char"/>
        </w:rPr>
        <w:t>Proceedings Before Magistrate Judge Prior to Assignment</w:t>
      </w:r>
      <w:bookmarkEnd w:id="26"/>
      <w:bookmarkEnd w:id="27"/>
      <w:r w:rsidRPr="003C1467">
        <w:rPr>
          <w:bCs/>
        </w:rPr>
        <w:t>.</w:t>
      </w:r>
      <w:r w:rsidR="009655A7">
        <w:rPr>
          <w:bCs/>
        </w:rPr>
        <w:t xml:space="preserve"> </w:t>
      </w:r>
      <w:r w:rsidRPr="003C1467">
        <w:rPr>
          <w:bCs/>
        </w:rPr>
        <w:t>At each courthouse a Magistrate Judge shall be designated to hear and decide matters arising before the case has been assigned to a District Judge in criminal cases which have been assigned to that courthouse.</w:t>
      </w:r>
      <w:r w:rsidR="009655A7">
        <w:rPr>
          <w:bCs/>
        </w:rPr>
        <w:t xml:space="preserve"> </w:t>
      </w:r>
      <w:r w:rsidRPr="003C1467">
        <w:rPr>
          <w:bCs/>
        </w:rPr>
        <w:t>The designated Magistrate Judge is empowered to hear and decide any matter on that calendar unless a federal statute or federal rule requires that the matter be decided by a District Judge.</w:t>
      </w:r>
      <w:r w:rsidR="009655A7">
        <w:rPr>
          <w:bCs/>
        </w:rPr>
        <w:t xml:space="preserve"> </w:t>
      </w:r>
    </w:p>
    <w:p w14:paraId="16B9F659" w14:textId="77777777" w:rsidR="009655A7" w:rsidRDefault="00947D29" w:rsidP="00F655E0">
      <w:pPr>
        <w:pStyle w:val="ListParagraph"/>
        <w:widowControl w:val="0"/>
        <w:numPr>
          <w:ilvl w:val="0"/>
          <w:numId w:val="7"/>
        </w:numPr>
        <w:ind w:left="1620" w:hanging="540"/>
        <w:rPr>
          <w:bCs/>
        </w:rPr>
      </w:pPr>
      <w:bookmarkStart w:id="28" w:name="_Toc300594149"/>
      <w:bookmarkStart w:id="29" w:name="_Toc175129238"/>
      <w:r w:rsidRPr="003C1467">
        <w:rPr>
          <w:rStyle w:val="Heading3Char"/>
        </w:rPr>
        <w:t>Initial Appearance After Arrest</w:t>
      </w:r>
      <w:bookmarkEnd w:id="28"/>
      <w:bookmarkEnd w:id="29"/>
      <w:r w:rsidRPr="003C1467">
        <w:rPr>
          <w:bCs/>
        </w:rPr>
        <w:t>.</w:t>
      </w:r>
      <w:r w:rsidR="009655A7">
        <w:rPr>
          <w:bCs/>
        </w:rPr>
        <w:t xml:space="preserve"> </w:t>
      </w:r>
      <w:r w:rsidRPr="003C1467">
        <w:rPr>
          <w:bCs/>
        </w:rPr>
        <w:t>Whenever a person is arrested in this District for a federal offense, the person shall be brought without unnecessary delay before a Magistrate Judge.</w:t>
      </w:r>
      <w:r w:rsidR="009655A7">
        <w:rPr>
          <w:bCs/>
        </w:rPr>
        <w:t xml:space="preserve"> </w:t>
      </w:r>
      <w:r w:rsidRPr="003C1467">
        <w:rPr>
          <w:bCs/>
        </w:rPr>
        <w:t xml:space="preserve">The Magistrate Judge before whom the person is brought shall preside over the initial appearance in accordance with </w:t>
      </w:r>
      <w:r w:rsidR="00F655E0">
        <w:rPr>
          <w:bCs/>
        </w:rPr>
        <w:t>Fed. R. Crim. P.</w:t>
      </w:r>
      <w:r w:rsidRPr="003C1467">
        <w:rPr>
          <w:bCs/>
        </w:rPr>
        <w:t xml:space="preserve"> 5.</w:t>
      </w:r>
      <w:r w:rsidR="009655A7">
        <w:rPr>
          <w:bCs/>
        </w:rPr>
        <w:t xml:space="preserve"> </w:t>
      </w:r>
      <w:r w:rsidRPr="003C1467">
        <w:rPr>
          <w:bCs/>
        </w:rPr>
        <w:t>All subsequent proceedings shall be conducted at the courthouse where the case has been assigned pursuant to Crim. L.R. 7-1.</w:t>
      </w:r>
      <w:r w:rsidR="0099528D">
        <w:rPr>
          <w:bCs/>
        </w:rPr>
        <w:t xml:space="preserve"> </w:t>
      </w:r>
    </w:p>
    <w:p w14:paraId="772C839A" w14:textId="77777777" w:rsidR="009655A7" w:rsidRDefault="00947D29" w:rsidP="00F655E0">
      <w:pPr>
        <w:pStyle w:val="ListParagraph"/>
        <w:widowControl w:val="0"/>
        <w:numPr>
          <w:ilvl w:val="0"/>
          <w:numId w:val="7"/>
        </w:numPr>
        <w:ind w:left="1620" w:hanging="540"/>
        <w:rPr>
          <w:bCs/>
        </w:rPr>
      </w:pPr>
      <w:bookmarkStart w:id="30" w:name="_Toc300594150"/>
      <w:bookmarkStart w:id="31" w:name="_Toc175129239"/>
      <w:r w:rsidRPr="003C1467">
        <w:rPr>
          <w:rStyle w:val="Heading3Char"/>
        </w:rPr>
        <w:t>Proceedings Before a District Judge Prior to Assignment</w:t>
      </w:r>
      <w:bookmarkEnd w:id="30"/>
      <w:bookmarkEnd w:id="31"/>
      <w:r w:rsidRPr="003C1467">
        <w:rPr>
          <w:bCs/>
        </w:rPr>
        <w:t>.</w:t>
      </w:r>
      <w:r w:rsidR="009655A7">
        <w:rPr>
          <w:bCs/>
        </w:rPr>
        <w:t xml:space="preserve"> </w:t>
      </w:r>
      <w:r w:rsidRPr="003C1467">
        <w:rPr>
          <w:bCs/>
        </w:rPr>
        <w:t>When a matter arises in a criminal case before the case has been assigned to a District Judge which a federal statute or federal rule requires be presented to or decided by a District Judge, it shall be presented to the General Duty Judge.</w:t>
      </w:r>
      <w:r w:rsidR="009655A7">
        <w:rPr>
          <w:bCs/>
        </w:rPr>
        <w:t xml:space="preserve"> </w:t>
      </w:r>
    </w:p>
    <w:p w14:paraId="01C1B1E5" w14:textId="77777777" w:rsidR="003C1467" w:rsidRDefault="003C1467" w:rsidP="009655A7">
      <w:pPr>
        <w:pStyle w:val="x-refheading"/>
      </w:pPr>
      <w:r>
        <w:t>Cross Reference</w:t>
      </w:r>
    </w:p>
    <w:p w14:paraId="7ED256E9" w14:textId="77777777" w:rsidR="00947D29" w:rsidRPr="003C1467" w:rsidRDefault="00947D29" w:rsidP="009655A7">
      <w:pPr>
        <w:pStyle w:val="crossreference"/>
        <w:rPr>
          <w:b/>
        </w:rPr>
      </w:pPr>
      <w:r>
        <w:t>See Civil L.R. 1-5(j) “</w:t>
      </w:r>
      <w:r w:rsidRPr="005324AD">
        <w:rPr>
          <w:i/>
        </w:rPr>
        <w:t>General Duty Judge</w:t>
      </w:r>
      <w:r>
        <w:t>.”</w:t>
      </w:r>
    </w:p>
    <w:p w14:paraId="665D15BE" w14:textId="77777777" w:rsidR="00947D29" w:rsidRPr="00187FC4" w:rsidRDefault="00947D29" w:rsidP="00187FC4">
      <w:pPr>
        <w:pStyle w:val="Heading1"/>
        <w:widowControl w:val="0"/>
        <w:numPr>
          <w:ilvl w:val="0"/>
          <w:numId w:val="4"/>
        </w:numPr>
      </w:pPr>
      <w:r>
        <w:rPr>
          <w:sz w:val="24"/>
        </w:rPr>
        <w:br w:type="page"/>
      </w:r>
      <w:bookmarkStart w:id="32" w:name="_Toc300594151"/>
      <w:bookmarkStart w:id="33" w:name="_Toc175129240"/>
      <w:r w:rsidRPr="00187FC4">
        <w:lastRenderedPageBreak/>
        <w:t>INDICTMENT AND INFORMATION</w:t>
      </w:r>
      <w:bookmarkEnd w:id="32"/>
      <w:bookmarkEnd w:id="33"/>
    </w:p>
    <w:p w14:paraId="1C17F690" w14:textId="77777777" w:rsidR="00947D29" w:rsidRDefault="00187FC4" w:rsidP="00187FC4">
      <w:pPr>
        <w:pStyle w:val="Heading2"/>
        <w:ind w:left="1080" w:hanging="720"/>
      </w:pPr>
      <w:bookmarkStart w:id="34" w:name="_Toc300594152"/>
      <w:bookmarkStart w:id="35" w:name="_Toc175129241"/>
      <w:r>
        <w:t>6-1.</w:t>
      </w:r>
      <w:r>
        <w:tab/>
      </w:r>
      <w:proofErr w:type="spellStart"/>
      <w:r w:rsidR="00947D29">
        <w:t>Impanel</w:t>
      </w:r>
      <w:r>
        <w:t>ment</w:t>
      </w:r>
      <w:proofErr w:type="spellEnd"/>
      <w:r>
        <w:t xml:space="preserve"> o</w:t>
      </w:r>
      <w:r w:rsidR="00947D29">
        <w:t>f Grand Jury</w:t>
      </w:r>
      <w:bookmarkEnd w:id="34"/>
      <w:bookmarkEnd w:id="35"/>
    </w:p>
    <w:p w14:paraId="5E5AB24D" w14:textId="77777777" w:rsidR="009655A7" w:rsidRDefault="00947D29" w:rsidP="00F655E0">
      <w:pPr>
        <w:ind w:left="1080"/>
      </w:pPr>
      <w:r>
        <w:t>The General Duty Judge is empowered to impanel one or more grand juries as the public interest requires.</w:t>
      </w:r>
      <w:r w:rsidR="009655A7">
        <w:t xml:space="preserve"> </w:t>
      </w:r>
      <w:r>
        <w:t xml:space="preserve">Upon </w:t>
      </w:r>
      <w:proofErr w:type="gramStart"/>
      <w:r>
        <w:t>a determination</w:t>
      </w:r>
      <w:proofErr w:type="gramEnd"/>
      <w:r>
        <w:t xml:space="preserve"> by a General Duty Judge to impanel a grand jury for </w:t>
      </w:r>
      <w:r w:rsidR="0041177B">
        <w:t xml:space="preserve">a particular </w:t>
      </w:r>
      <w:r>
        <w:t xml:space="preserve">courthouse, he or she shall summon </w:t>
      </w:r>
      <w:proofErr w:type="gramStart"/>
      <w:r>
        <w:t>a sufficient number of</w:t>
      </w:r>
      <w:proofErr w:type="gramEnd"/>
      <w:r>
        <w:t xml:space="preserve"> legally qualified resi</w:t>
      </w:r>
      <w:r w:rsidR="00187FC4">
        <w:t>dents of the counties served by</w:t>
      </w:r>
      <w:r>
        <w:t xml:space="preserve"> that courthouse pursuant to Civi</w:t>
      </w:r>
      <w:r w:rsidR="00F655E0">
        <w:t>l L.R. 3-2</w:t>
      </w:r>
      <w:r>
        <w:t xml:space="preserve"> to satisfy the requirements of </w:t>
      </w:r>
      <w:r w:rsidR="00F655E0">
        <w:t>Fed. R. Crim. P.</w:t>
      </w:r>
      <w:r>
        <w:t xml:space="preserve"> 6(a).</w:t>
      </w:r>
      <w:r w:rsidR="009655A7">
        <w:t xml:space="preserve"> </w:t>
      </w:r>
    </w:p>
    <w:p w14:paraId="58771275" w14:textId="77777777" w:rsidR="00947D29" w:rsidRDefault="00187FC4" w:rsidP="00187FC4">
      <w:pPr>
        <w:pStyle w:val="Heading2"/>
        <w:ind w:left="1080" w:hanging="720"/>
      </w:pPr>
      <w:bookmarkStart w:id="36" w:name="_Toc300594153"/>
      <w:bookmarkStart w:id="37" w:name="_Toc175129242"/>
      <w:r>
        <w:t>6-2.</w:t>
      </w:r>
      <w:r>
        <w:tab/>
      </w:r>
      <w:r w:rsidR="00947D29" w:rsidRPr="00187FC4">
        <w:t>Grand Jury Administration</w:t>
      </w:r>
      <w:bookmarkEnd w:id="36"/>
      <w:bookmarkEnd w:id="37"/>
    </w:p>
    <w:p w14:paraId="7D0C4E41" w14:textId="28AC8267" w:rsidR="009655A7" w:rsidRDefault="00947D29" w:rsidP="0020109F">
      <w:pPr>
        <w:pStyle w:val="ListParagraph"/>
        <w:numPr>
          <w:ilvl w:val="0"/>
          <w:numId w:val="8"/>
        </w:numPr>
        <w:ind w:left="1620" w:hanging="540"/>
      </w:pPr>
      <w:bookmarkStart w:id="38" w:name="_Toc300594154"/>
      <w:bookmarkStart w:id="39" w:name="_Toc175129243"/>
      <w:r w:rsidRPr="00187FC4">
        <w:rPr>
          <w:rStyle w:val="Heading3Char"/>
        </w:rPr>
        <w:t>Motions Pertai</w:t>
      </w:r>
      <w:r w:rsidR="006700D9">
        <w:rPr>
          <w:rStyle w:val="Heading3Char"/>
        </w:rPr>
        <w:t>ning to Composition or Term of I</w:t>
      </w:r>
      <w:r w:rsidRPr="00187FC4">
        <w:rPr>
          <w:rStyle w:val="Heading3Char"/>
        </w:rPr>
        <w:t>mpaneled Grand Jury</w:t>
      </w:r>
      <w:bookmarkEnd w:id="38"/>
      <w:bookmarkEnd w:id="39"/>
      <w:r w:rsidRPr="00187FC4">
        <w:t>.</w:t>
      </w:r>
      <w:r w:rsidR="009655A7">
        <w:t xml:space="preserve"> </w:t>
      </w:r>
      <w:r w:rsidR="0020109F" w:rsidRPr="00E70BB2">
        <w:rPr>
          <w:rFonts w:asciiTheme="majorBidi" w:hAnsiTheme="majorBidi" w:cstheme="majorBidi"/>
        </w:rPr>
        <w:t>A request by the government or a grand juror for an order pertaining to service on or the term of an impaneled grand jury shall be made by motion to the Judge who impaneled the grand jury. If that Judge is unavailable within the meaning of Civil L.R. 1-5(n), the motion shall be made to the General Duty Judge. Motions covered by this subsection include motions that a grand juror be excused, motions to appoint an alternate grand juror, and motions to extend the term of the grand jury.</w:t>
      </w:r>
    </w:p>
    <w:p w14:paraId="5C231CA8" w14:textId="397121FE" w:rsidR="00947D29" w:rsidRPr="00187FC4" w:rsidRDefault="00947D29" w:rsidP="00F655E0">
      <w:pPr>
        <w:pStyle w:val="ListParagraph"/>
        <w:numPr>
          <w:ilvl w:val="0"/>
          <w:numId w:val="8"/>
        </w:numPr>
        <w:ind w:left="1620" w:hanging="540"/>
      </w:pPr>
      <w:bookmarkStart w:id="40" w:name="_Toc300594155"/>
      <w:bookmarkStart w:id="41" w:name="_Toc175129244"/>
      <w:r w:rsidRPr="00187FC4">
        <w:rPr>
          <w:rStyle w:val="Heading3Char"/>
        </w:rPr>
        <w:t>Motions Regarding Grand Jury Process or Proceedings</w:t>
      </w:r>
      <w:bookmarkEnd w:id="40"/>
      <w:bookmarkEnd w:id="41"/>
      <w:r w:rsidRPr="00187FC4">
        <w:t>.</w:t>
      </w:r>
      <w:r w:rsidR="009655A7">
        <w:t xml:space="preserve"> </w:t>
      </w:r>
      <w:r w:rsidR="0020109F" w:rsidRPr="00E70BB2">
        <w:rPr>
          <w:rFonts w:asciiTheme="majorBidi" w:hAnsiTheme="majorBidi" w:cstheme="majorBidi"/>
        </w:rPr>
        <w:t xml:space="preserve">Any motion relating to the grand jury’s proceedings, whether filed by the government or a private party, shall be made to the Chief Judge. The application shall be filed under seal and will only be unsealed upon a showing of good cause. If the moving party contends that the motion should be considered </w:t>
      </w:r>
      <w:proofErr w:type="gramStart"/>
      <w:r w:rsidR="0020109F" w:rsidRPr="00E70BB2">
        <w:rPr>
          <w:rFonts w:asciiTheme="majorBidi" w:hAnsiTheme="majorBidi" w:cstheme="majorBidi"/>
        </w:rPr>
        <w:t xml:space="preserve">ex </w:t>
      </w:r>
      <w:proofErr w:type="spellStart"/>
      <w:r w:rsidR="0020109F" w:rsidRPr="00E70BB2">
        <w:rPr>
          <w:rFonts w:asciiTheme="majorBidi" w:hAnsiTheme="majorBidi" w:cstheme="majorBidi"/>
        </w:rPr>
        <w:t>parte</w:t>
      </w:r>
      <w:proofErr w:type="spellEnd"/>
      <w:proofErr w:type="gramEnd"/>
      <w:r w:rsidR="0020109F" w:rsidRPr="00E70BB2">
        <w:rPr>
          <w:rFonts w:asciiTheme="majorBidi" w:hAnsiTheme="majorBidi" w:cstheme="majorBidi"/>
        </w:rPr>
        <w:t xml:space="preserve"> (that is, without the participation of another involved party), the moving party must justify that request. A motion filed by a private party must, absent an ex </w:t>
      </w:r>
      <w:proofErr w:type="spellStart"/>
      <w:r w:rsidR="0020109F" w:rsidRPr="00E70BB2">
        <w:rPr>
          <w:rFonts w:asciiTheme="majorBidi" w:hAnsiTheme="majorBidi" w:cstheme="majorBidi"/>
        </w:rPr>
        <w:t>parte</w:t>
      </w:r>
      <w:proofErr w:type="spellEnd"/>
      <w:r w:rsidR="0020109F" w:rsidRPr="00E70BB2">
        <w:rPr>
          <w:rFonts w:asciiTheme="majorBidi" w:hAnsiTheme="majorBidi" w:cstheme="majorBidi"/>
        </w:rPr>
        <w:t xml:space="preserve"> request, be served on the office of the United States Attorney for this District. Motions covered by this subsection include motions to quash, motions for immunity, motions to pierce the attorney-client privilege, and motions to compel testimony.</w:t>
      </w:r>
    </w:p>
    <w:p w14:paraId="4A0F5257" w14:textId="77777777" w:rsidR="00947D29" w:rsidRDefault="00947D29" w:rsidP="00187FC4">
      <w:pPr>
        <w:pStyle w:val="Heading2"/>
        <w:ind w:left="1080" w:hanging="720"/>
      </w:pPr>
      <w:bookmarkStart w:id="42" w:name="_Toc300594156"/>
      <w:bookmarkStart w:id="43" w:name="_Toc175129245"/>
      <w:r w:rsidRPr="00187FC4">
        <w:t>7-1.</w:t>
      </w:r>
      <w:r w:rsidR="00187FC4">
        <w:tab/>
      </w:r>
      <w:r w:rsidRPr="00187FC4">
        <w:t>Assignment of Criminal Case</w:t>
      </w:r>
      <w:bookmarkEnd w:id="42"/>
      <w:bookmarkEnd w:id="43"/>
    </w:p>
    <w:p w14:paraId="48D6B05E" w14:textId="77777777" w:rsidR="009655A7" w:rsidRDefault="00947D29" w:rsidP="00C50D22">
      <w:pPr>
        <w:pStyle w:val="ListParagraph"/>
        <w:numPr>
          <w:ilvl w:val="0"/>
          <w:numId w:val="10"/>
        </w:numPr>
        <w:ind w:left="1620" w:hanging="540"/>
      </w:pPr>
      <w:bookmarkStart w:id="44" w:name="_Toc300594157"/>
      <w:bookmarkStart w:id="45" w:name="_Toc175129246"/>
      <w:r w:rsidRPr="00B02668">
        <w:rPr>
          <w:rStyle w:val="Heading3Char"/>
        </w:rPr>
        <w:t>Designation in Caption of Pleading</w:t>
      </w:r>
      <w:bookmarkEnd w:id="44"/>
      <w:bookmarkEnd w:id="45"/>
      <w:r w:rsidRPr="00187FC4">
        <w:t>.</w:t>
      </w:r>
      <w:r w:rsidR="009655A7">
        <w:t xml:space="preserve"> </w:t>
      </w:r>
      <w:r w:rsidRPr="00187FC4">
        <w:t>In the caption of each complaint, indictment or information immediately following the identification of the pleading, the government shall identify the courthouse to which the action should be assigned pursuant to Crim.</w:t>
      </w:r>
      <w:r w:rsidR="00187FC4" w:rsidRPr="00187FC4">
        <w:t xml:space="preserve"> L.R. 18-1.</w:t>
      </w:r>
      <w:r w:rsidR="009655A7">
        <w:t xml:space="preserve"> </w:t>
      </w:r>
      <w:r w:rsidR="00187FC4" w:rsidRPr="00187FC4">
        <w:t>After a complaint,</w:t>
      </w:r>
      <w:r w:rsidRPr="00187FC4">
        <w:t xml:space="preserve"> indictment or information has been filed in this District and assigned to the appropriate courthouse pursuant to Crim. L.R. 18-1, the Clerk shall assign it to a District Judge pursuant to the Assignment Plan of the Court.</w:t>
      </w:r>
      <w:r w:rsidR="009655A7">
        <w:t xml:space="preserve"> </w:t>
      </w:r>
      <w:r w:rsidRPr="00187FC4">
        <w:t>The case shall also be assigned to the designated criminal calendar Magistrate Judge at that courthouse.</w:t>
      </w:r>
      <w:r w:rsidR="0099528D">
        <w:t xml:space="preserve"> </w:t>
      </w:r>
    </w:p>
    <w:p w14:paraId="6F38DB0A" w14:textId="77777777" w:rsidR="00947D29" w:rsidRPr="00B02668" w:rsidRDefault="00947D29" w:rsidP="00C50D22">
      <w:pPr>
        <w:pStyle w:val="ListParagraph"/>
        <w:numPr>
          <w:ilvl w:val="0"/>
          <w:numId w:val="10"/>
        </w:numPr>
        <w:ind w:left="1620" w:hanging="540"/>
      </w:pPr>
      <w:bookmarkStart w:id="46" w:name="_Toc300594158"/>
      <w:bookmarkStart w:id="47" w:name="_Toc175129247"/>
      <w:r w:rsidRPr="00B02668">
        <w:rPr>
          <w:rStyle w:val="Heading3Char"/>
        </w:rPr>
        <w:t>Proceedings before Magistrate Judge after Assignment</w:t>
      </w:r>
      <w:bookmarkEnd w:id="46"/>
      <w:bookmarkEnd w:id="47"/>
      <w:r w:rsidRPr="00B02668">
        <w:t>.</w:t>
      </w:r>
      <w:r w:rsidR="009655A7">
        <w:t xml:space="preserve"> </w:t>
      </w:r>
      <w:r w:rsidRPr="00B02668">
        <w:t>After a case has been assigned to a District Judge pursuant to Crim. L.R. 7-1(a), the criminal calendar Magistrate Judge may conduct the following proceedings as deemed appropriate:</w:t>
      </w:r>
    </w:p>
    <w:p w14:paraId="7338071D" w14:textId="77777777" w:rsidR="00947D29" w:rsidRPr="00B02668" w:rsidRDefault="00947D29" w:rsidP="00C50D22">
      <w:pPr>
        <w:pStyle w:val="ListParagraph"/>
        <w:numPr>
          <w:ilvl w:val="0"/>
          <w:numId w:val="11"/>
        </w:numPr>
        <w:spacing w:before="120"/>
        <w:ind w:left="2160" w:hanging="540"/>
      </w:pPr>
      <w:proofErr w:type="gramStart"/>
      <w:r w:rsidRPr="00B02668">
        <w:t>Appoint</w:t>
      </w:r>
      <w:proofErr w:type="gramEnd"/>
      <w:r w:rsidRPr="00B02668">
        <w:t xml:space="preserve"> </w:t>
      </w:r>
      <w:proofErr w:type="gramStart"/>
      <w:r w:rsidRPr="00B02668">
        <w:t>counsel;</w:t>
      </w:r>
      <w:proofErr w:type="gramEnd"/>
    </w:p>
    <w:p w14:paraId="4775E6BC" w14:textId="77777777" w:rsidR="00947D29" w:rsidRPr="00B02668" w:rsidRDefault="00947D29" w:rsidP="00C50D22">
      <w:pPr>
        <w:pStyle w:val="ListParagraph"/>
        <w:numPr>
          <w:ilvl w:val="0"/>
          <w:numId w:val="11"/>
        </w:numPr>
        <w:spacing w:before="120"/>
        <w:ind w:left="2160" w:hanging="540"/>
      </w:pPr>
      <w:proofErr w:type="gramStart"/>
      <w:r w:rsidRPr="00B02668">
        <w:t>Appoint</w:t>
      </w:r>
      <w:proofErr w:type="gramEnd"/>
      <w:r w:rsidRPr="00B02668">
        <w:t xml:space="preserve"> an </w:t>
      </w:r>
      <w:proofErr w:type="gramStart"/>
      <w:r w:rsidRPr="00B02668">
        <w:t>interpreter;</w:t>
      </w:r>
      <w:proofErr w:type="gramEnd"/>
    </w:p>
    <w:p w14:paraId="1121963D" w14:textId="77777777" w:rsidR="00947D29" w:rsidRPr="00B02668" w:rsidRDefault="00947D29" w:rsidP="00C50D22">
      <w:pPr>
        <w:pStyle w:val="ListParagraph"/>
        <w:numPr>
          <w:ilvl w:val="0"/>
          <w:numId w:val="11"/>
        </w:numPr>
        <w:spacing w:before="120"/>
        <w:ind w:left="2160" w:hanging="540"/>
      </w:pPr>
      <w:r w:rsidRPr="00B02668">
        <w:t xml:space="preserve">Conduct an arraignment and schedule an appearance before the assigned District </w:t>
      </w:r>
      <w:proofErr w:type="gramStart"/>
      <w:r w:rsidRPr="00B02668">
        <w:t>Judge;</w:t>
      </w:r>
      <w:proofErr w:type="gramEnd"/>
    </w:p>
    <w:p w14:paraId="508D50C4" w14:textId="77777777" w:rsidR="00947D29" w:rsidRPr="00B02668" w:rsidRDefault="00947D29" w:rsidP="00C50D22">
      <w:pPr>
        <w:pStyle w:val="ListParagraph"/>
        <w:numPr>
          <w:ilvl w:val="0"/>
          <w:numId w:val="11"/>
        </w:numPr>
        <w:spacing w:before="120"/>
        <w:ind w:left="2160" w:hanging="540"/>
      </w:pPr>
      <w:r w:rsidRPr="00B02668">
        <w:t xml:space="preserve">Accept or enter a plea of not </w:t>
      </w:r>
      <w:proofErr w:type="gramStart"/>
      <w:r w:rsidRPr="00B02668">
        <w:t>guilty;</w:t>
      </w:r>
      <w:proofErr w:type="gramEnd"/>
    </w:p>
    <w:p w14:paraId="5860484B" w14:textId="77777777" w:rsidR="00947D29" w:rsidRPr="00B02668" w:rsidRDefault="00947D29" w:rsidP="00C50D22">
      <w:pPr>
        <w:pStyle w:val="ListParagraph"/>
        <w:numPr>
          <w:ilvl w:val="0"/>
          <w:numId w:val="11"/>
        </w:numPr>
        <w:spacing w:before="120"/>
        <w:ind w:left="2160" w:hanging="540"/>
      </w:pPr>
      <w:r w:rsidRPr="00B02668">
        <w:t xml:space="preserve">Conduct a probation or supervised release preliminary revocation </w:t>
      </w:r>
      <w:proofErr w:type="gramStart"/>
      <w:r w:rsidR="00B02668" w:rsidRPr="00B02668">
        <w:t>h</w:t>
      </w:r>
      <w:r w:rsidRPr="00B02668">
        <w:t>earing;</w:t>
      </w:r>
      <w:proofErr w:type="gramEnd"/>
    </w:p>
    <w:p w14:paraId="00C23DF7" w14:textId="77777777" w:rsidR="00947D29" w:rsidRPr="00B02668" w:rsidRDefault="00947D29" w:rsidP="00C50D22">
      <w:pPr>
        <w:pStyle w:val="ListParagraph"/>
        <w:numPr>
          <w:ilvl w:val="0"/>
          <w:numId w:val="11"/>
        </w:numPr>
        <w:spacing w:before="120"/>
        <w:ind w:left="2160" w:hanging="540"/>
      </w:pPr>
      <w:r w:rsidRPr="00B02668">
        <w:t xml:space="preserve">Hear and determine motions or matters regarding release or </w:t>
      </w:r>
      <w:proofErr w:type="gramStart"/>
      <w:r w:rsidRPr="00B02668">
        <w:t>detention;</w:t>
      </w:r>
      <w:proofErr w:type="gramEnd"/>
    </w:p>
    <w:p w14:paraId="36CFE29B" w14:textId="77777777" w:rsidR="00947D29" w:rsidRPr="00B02668" w:rsidRDefault="00947D29" w:rsidP="00C50D22">
      <w:pPr>
        <w:pStyle w:val="ListParagraph"/>
        <w:numPr>
          <w:ilvl w:val="0"/>
          <w:numId w:val="11"/>
        </w:numPr>
        <w:spacing w:before="120"/>
        <w:ind w:left="2160" w:hanging="540"/>
      </w:pPr>
      <w:r w:rsidRPr="00B02668">
        <w:lastRenderedPageBreak/>
        <w:t xml:space="preserve">Set a schedule for disclosure of information pursuant to </w:t>
      </w:r>
      <w:r w:rsidR="00F655E0">
        <w:t>Fed. R. Crim. P.</w:t>
      </w:r>
      <w:r w:rsidRPr="00B02668">
        <w:t xml:space="preserve"> </w:t>
      </w:r>
      <w:proofErr w:type="gramStart"/>
      <w:r w:rsidRPr="00B02668">
        <w:t>16;</w:t>
      </w:r>
      <w:proofErr w:type="gramEnd"/>
    </w:p>
    <w:p w14:paraId="60351EC9" w14:textId="77777777" w:rsidR="00947D29" w:rsidRPr="00B02668" w:rsidRDefault="00947D29" w:rsidP="00C50D22">
      <w:pPr>
        <w:pStyle w:val="ListParagraph"/>
        <w:numPr>
          <w:ilvl w:val="0"/>
          <w:numId w:val="11"/>
        </w:numPr>
        <w:spacing w:before="120"/>
        <w:ind w:left="2160" w:hanging="540"/>
      </w:pPr>
      <w:r w:rsidRPr="00B02668">
        <w:t xml:space="preserve">In a case transferred to this District under </w:t>
      </w:r>
      <w:r w:rsidR="00F655E0">
        <w:t>Fed. R. Crim. P.</w:t>
      </w:r>
      <w:r w:rsidRPr="00B02668">
        <w:t xml:space="preserve"> 20, order a presentence report and schedule a date for arraignment, plea and sentencing consistent with the time necessary to </w:t>
      </w:r>
      <w:proofErr w:type="gramStart"/>
      <w:r w:rsidRPr="00B02668">
        <w:t>effect</w:t>
      </w:r>
      <w:proofErr w:type="gramEnd"/>
      <w:r w:rsidRPr="00B02668">
        <w:t xml:space="preserve"> the transfer;</w:t>
      </w:r>
    </w:p>
    <w:p w14:paraId="70EAFF73" w14:textId="77777777" w:rsidR="00947D29" w:rsidRPr="00B02668" w:rsidRDefault="00947D29" w:rsidP="00C50D22">
      <w:pPr>
        <w:pStyle w:val="ListParagraph"/>
        <w:numPr>
          <w:ilvl w:val="0"/>
          <w:numId w:val="11"/>
        </w:numPr>
        <w:spacing w:before="120"/>
        <w:ind w:left="2160" w:hanging="540"/>
      </w:pPr>
      <w:r w:rsidRPr="00B02668">
        <w:t xml:space="preserve">Order a presentence report where a defendant who is represented by counsel has agreed to plead </w:t>
      </w:r>
      <w:proofErr w:type="gramStart"/>
      <w:r w:rsidRPr="00B02668">
        <w:t>guilty;</w:t>
      </w:r>
      <w:proofErr w:type="gramEnd"/>
    </w:p>
    <w:p w14:paraId="0256D757" w14:textId="77777777" w:rsidR="00947D29" w:rsidRPr="00B02668" w:rsidRDefault="00947D29" w:rsidP="00C50D22">
      <w:pPr>
        <w:pStyle w:val="ListParagraph"/>
        <w:numPr>
          <w:ilvl w:val="0"/>
          <w:numId w:val="11"/>
        </w:numPr>
        <w:spacing w:before="120"/>
        <w:ind w:left="2160" w:hanging="540"/>
      </w:pPr>
      <w:r w:rsidRPr="00B02668">
        <w:t xml:space="preserve">In cases pending before the Magistrate Judge, declare forfeiture of bail and conduct proceedings pursuant to </w:t>
      </w:r>
      <w:r w:rsidR="00F655E0">
        <w:t>Fed. R. Crim. P.</w:t>
      </w:r>
      <w:r w:rsidRPr="00B02668">
        <w:t xml:space="preserve"> </w:t>
      </w:r>
      <w:proofErr w:type="gramStart"/>
      <w:r w:rsidRPr="00B02668">
        <w:t>46(e);</w:t>
      </w:r>
      <w:proofErr w:type="gramEnd"/>
    </w:p>
    <w:p w14:paraId="588FE21F" w14:textId="77777777" w:rsidR="00947D29" w:rsidRPr="00B02668" w:rsidRDefault="00947D29" w:rsidP="00C50D22">
      <w:pPr>
        <w:pStyle w:val="ListParagraph"/>
        <w:numPr>
          <w:ilvl w:val="0"/>
          <w:numId w:val="11"/>
        </w:numPr>
        <w:spacing w:before="120"/>
        <w:ind w:left="2160" w:hanging="540"/>
      </w:pPr>
      <w:r w:rsidRPr="00B02668">
        <w:t xml:space="preserve">After issuance of an order of forfeiture, enforcement, remission or </w:t>
      </w:r>
      <w:proofErr w:type="gramStart"/>
      <w:r w:rsidRPr="00B02668">
        <w:t>exoneration</w:t>
      </w:r>
      <w:proofErr w:type="gramEnd"/>
      <w:r w:rsidRPr="00B02668">
        <w:t xml:space="preserve"> by a District Judge pursuant to </w:t>
      </w:r>
      <w:r w:rsidR="00F655E0">
        <w:t>Fed. R. Crim. P.</w:t>
      </w:r>
      <w:r w:rsidRPr="00B02668">
        <w:t xml:space="preserve"> 46(e), conduct further proceedings pertaining to the bond as may be referred by the District </w:t>
      </w:r>
      <w:proofErr w:type="gramStart"/>
      <w:r w:rsidRPr="00B02668">
        <w:t>Judge;</w:t>
      </w:r>
      <w:proofErr w:type="gramEnd"/>
    </w:p>
    <w:p w14:paraId="22E29DFA" w14:textId="77777777" w:rsidR="00947D29" w:rsidRPr="00B02668" w:rsidRDefault="00947D29" w:rsidP="00C50D22">
      <w:pPr>
        <w:pStyle w:val="ListParagraph"/>
        <w:numPr>
          <w:ilvl w:val="0"/>
          <w:numId w:val="11"/>
        </w:numPr>
        <w:spacing w:before="120"/>
        <w:ind w:left="2160" w:hanging="540"/>
      </w:pPr>
      <w:r w:rsidRPr="00B02668">
        <w:t xml:space="preserve">Conduct proceedings under </w:t>
      </w:r>
      <w:r w:rsidR="00F655E0">
        <w:t>Fed. R. Crim. P.</w:t>
      </w:r>
      <w:r w:rsidRPr="00B02668">
        <w:t xml:space="preserve"> </w:t>
      </w:r>
      <w:proofErr w:type="gramStart"/>
      <w:r w:rsidRPr="00B02668">
        <w:t>40;</w:t>
      </w:r>
      <w:proofErr w:type="gramEnd"/>
      <w:r w:rsidRPr="00B02668">
        <w:t xml:space="preserve"> </w:t>
      </w:r>
    </w:p>
    <w:p w14:paraId="6AD33AB6" w14:textId="77777777" w:rsidR="00947D29" w:rsidRPr="00B02668" w:rsidRDefault="00947D29" w:rsidP="00C50D22">
      <w:pPr>
        <w:pStyle w:val="ListParagraph"/>
        <w:numPr>
          <w:ilvl w:val="0"/>
          <w:numId w:val="11"/>
        </w:numPr>
        <w:spacing w:before="120"/>
        <w:ind w:left="2160" w:hanging="540"/>
      </w:pPr>
      <w:proofErr w:type="gramStart"/>
      <w:r w:rsidRPr="00B02668">
        <w:t>Conduct proceedings</w:t>
      </w:r>
      <w:proofErr w:type="gramEnd"/>
      <w:r w:rsidRPr="00B02668">
        <w:t xml:space="preserve"> for </w:t>
      </w:r>
      <w:proofErr w:type="gramStart"/>
      <w:r w:rsidRPr="00B02668">
        <w:t>extradition;</w:t>
      </w:r>
      <w:proofErr w:type="gramEnd"/>
      <w:r w:rsidRPr="00B02668">
        <w:t xml:space="preserve"> </w:t>
      </w:r>
    </w:p>
    <w:p w14:paraId="44804F7A" w14:textId="77777777" w:rsidR="009655A7" w:rsidRDefault="00947D29" w:rsidP="00C50D22">
      <w:pPr>
        <w:pStyle w:val="ListParagraph"/>
        <w:numPr>
          <w:ilvl w:val="0"/>
          <w:numId w:val="11"/>
        </w:numPr>
        <w:spacing w:before="120"/>
        <w:ind w:left="2160" w:hanging="540"/>
      </w:pPr>
      <w:r w:rsidRPr="00B02668">
        <w:t xml:space="preserve">Conduct such other proceedings which may be performed by a Magistrate Judge </w:t>
      </w:r>
      <w:proofErr w:type="spellStart"/>
      <w:r w:rsidRPr="00B02668">
        <w:t>as</w:t>
      </w:r>
      <w:proofErr w:type="spellEnd"/>
      <w:r w:rsidRPr="00B02668">
        <w:t xml:space="preserve"> ordered by the assigned District Judge.</w:t>
      </w:r>
      <w:r w:rsidR="009655A7">
        <w:t xml:space="preserve"> </w:t>
      </w:r>
    </w:p>
    <w:p w14:paraId="0975E2CD" w14:textId="77777777" w:rsidR="00947D29" w:rsidRDefault="00947D29" w:rsidP="00B02668">
      <w:pPr>
        <w:pStyle w:val="Heading2"/>
        <w:ind w:left="1080" w:hanging="720"/>
      </w:pPr>
      <w:bookmarkStart w:id="48" w:name="_Toc300594159"/>
      <w:bookmarkStart w:id="49" w:name="_Toc175129248"/>
      <w:r w:rsidRPr="00B02668">
        <w:t>8-1.</w:t>
      </w:r>
      <w:r w:rsidR="00B02668">
        <w:tab/>
      </w:r>
      <w:r w:rsidRPr="00B02668">
        <w:t>Notice of Related Case in a Criminal Action</w:t>
      </w:r>
      <w:bookmarkEnd w:id="48"/>
      <w:bookmarkEnd w:id="49"/>
    </w:p>
    <w:p w14:paraId="0A8A8008" w14:textId="77777777" w:rsidR="009655A7" w:rsidRDefault="00947D29" w:rsidP="00C50D22">
      <w:pPr>
        <w:pStyle w:val="ListParagraph"/>
        <w:numPr>
          <w:ilvl w:val="0"/>
          <w:numId w:val="12"/>
        </w:numPr>
        <w:ind w:left="1620" w:hanging="540"/>
      </w:pPr>
      <w:bookmarkStart w:id="50" w:name="_Toc300594160"/>
      <w:bookmarkStart w:id="51" w:name="_Toc175129249"/>
      <w:r w:rsidRPr="00B02668">
        <w:rPr>
          <w:rStyle w:val="Heading3Char"/>
        </w:rPr>
        <w:t>Notice Requirement</w:t>
      </w:r>
      <w:bookmarkEnd w:id="50"/>
      <w:bookmarkEnd w:id="51"/>
      <w:r w:rsidRPr="00B02668">
        <w:t>.</w:t>
      </w:r>
      <w:r w:rsidR="009655A7">
        <w:t xml:space="preserve"> </w:t>
      </w:r>
      <w:r w:rsidRPr="00B02668">
        <w:t>Whenever a party to a criminal action pending in this District knows or learns that the action is related to a civil or criminal action, which is or was pending in this District, that party shall promptly file a “Notice of Related Case in a Criminal Action” with the Judge assigned to the earliest filed action, shall lodge a copy of the notice with the chambers of each Judge assigned to each related case and shall serve all known parties with a copy of the notice.</w:t>
      </w:r>
      <w:r w:rsidR="009655A7">
        <w:t xml:space="preserve"> </w:t>
      </w:r>
    </w:p>
    <w:p w14:paraId="7E5E772A" w14:textId="77777777" w:rsidR="00947D29" w:rsidRDefault="00947D29" w:rsidP="009655A7">
      <w:pPr>
        <w:pStyle w:val="x-refheading"/>
      </w:pPr>
      <w:r>
        <w:t>Commentary</w:t>
      </w:r>
    </w:p>
    <w:p w14:paraId="090E724F" w14:textId="77777777" w:rsidR="009655A7" w:rsidRDefault="00947D29" w:rsidP="009655A7">
      <w:pPr>
        <w:pStyle w:val="crossreference"/>
        <w:rPr>
          <w:sz w:val="24"/>
        </w:rPr>
      </w:pPr>
      <w:r>
        <w:t>A Judge's involvement in any pre-indictment miscellaneous proceeding (e.g., issuance of search warrant) is not a basis for assignment of any resulting criminal action to that Judge as a related case.</w:t>
      </w:r>
      <w:r w:rsidR="009655A7">
        <w:rPr>
          <w:sz w:val="24"/>
        </w:rPr>
        <w:t xml:space="preserve"> </w:t>
      </w:r>
    </w:p>
    <w:p w14:paraId="0A43F17B" w14:textId="77777777" w:rsidR="00947D29" w:rsidRPr="00B02668" w:rsidRDefault="00947D29" w:rsidP="00C50D22">
      <w:pPr>
        <w:pStyle w:val="ListParagraph"/>
        <w:numPr>
          <w:ilvl w:val="0"/>
          <w:numId w:val="12"/>
        </w:numPr>
        <w:ind w:left="1620" w:hanging="540"/>
      </w:pPr>
      <w:bookmarkStart w:id="52" w:name="_Toc300594161"/>
      <w:bookmarkStart w:id="53" w:name="_Toc175129250"/>
      <w:r w:rsidRPr="00B02668">
        <w:rPr>
          <w:rStyle w:val="Heading3Char"/>
        </w:rPr>
        <w:t>Definition of Related Case for Criminal Action</w:t>
      </w:r>
      <w:bookmarkEnd w:id="52"/>
      <w:bookmarkEnd w:id="53"/>
      <w:r w:rsidRPr="00B02668">
        <w:t>.</w:t>
      </w:r>
      <w:r w:rsidR="009655A7">
        <w:t xml:space="preserve"> </w:t>
      </w:r>
      <w:r w:rsidRPr="00B02668">
        <w:t xml:space="preserve">Any </w:t>
      </w:r>
      <w:r w:rsidR="00A86A75" w:rsidRPr="00B02668">
        <w:t xml:space="preserve">pending </w:t>
      </w:r>
      <w:r w:rsidRPr="00B02668">
        <w:t>criminal action is related to another civil or criminal action when:</w:t>
      </w:r>
    </w:p>
    <w:p w14:paraId="6B93B8AC" w14:textId="77777777" w:rsidR="00947D29" w:rsidRDefault="00947D29" w:rsidP="00C50D22">
      <w:pPr>
        <w:pStyle w:val="ListParagraph"/>
        <w:numPr>
          <w:ilvl w:val="0"/>
          <w:numId w:val="13"/>
        </w:numPr>
        <w:spacing w:before="120"/>
        <w:ind w:left="2160" w:hanging="540"/>
      </w:pPr>
      <w:r>
        <w:t>Both actions concern one or more of the same defendants and the same alleged events, occurrences, transactions or property; or</w:t>
      </w:r>
    </w:p>
    <w:p w14:paraId="1D209925" w14:textId="77777777" w:rsidR="009655A7" w:rsidRDefault="00947D29" w:rsidP="00C50D22">
      <w:pPr>
        <w:pStyle w:val="ListParagraph"/>
        <w:numPr>
          <w:ilvl w:val="0"/>
          <w:numId w:val="13"/>
        </w:numPr>
        <w:spacing w:before="120"/>
        <w:ind w:left="2160" w:hanging="540"/>
      </w:pPr>
      <w:r>
        <w:t>Both actions appear likely to entail substantial duplication of labor if heard by different Judges or might create conflicts and unnecessary expenses if conducted before different Judges.</w:t>
      </w:r>
      <w:r w:rsidR="009655A7">
        <w:t xml:space="preserve"> </w:t>
      </w:r>
    </w:p>
    <w:p w14:paraId="069FE142" w14:textId="77777777" w:rsidR="00947D29" w:rsidRPr="00B02668" w:rsidRDefault="00947D29" w:rsidP="00C50D22">
      <w:pPr>
        <w:pStyle w:val="ListParagraph"/>
        <w:numPr>
          <w:ilvl w:val="0"/>
          <w:numId w:val="12"/>
        </w:numPr>
        <w:ind w:left="1620" w:hanging="540"/>
      </w:pPr>
      <w:bookmarkStart w:id="54" w:name="_Toc300594162"/>
      <w:bookmarkStart w:id="55" w:name="_Toc175129251"/>
      <w:r w:rsidRPr="00B02668">
        <w:rPr>
          <w:rStyle w:val="Heading3Char"/>
        </w:rPr>
        <w:t>Content of Notice</w:t>
      </w:r>
      <w:bookmarkEnd w:id="54"/>
      <w:bookmarkEnd w:id="55"/>
      <w:r w:rsidRPr="00B02668">
        <w:t>.</w:t>
      </w:r>
      <w:r w:rsidR="009655A7">
        <w:t xml:space="preserve"> </w:t>
      </w:r>
      <w:r w:rsidRPr="00B02668">
        <w:t>A Notice of Related Case in a Criminal Action shall contain:</w:t>
      </w:r>
    </w:p>
    <w:p w14:paraId="3E915906" w14:textId="77777777" w:rsidR="00947D29" w:rsidRPr="00B02668" w:rsidRDefault="00947D29" w:rsidP="00C50D22">
      <w:pPr>
        <w:pStyle w:val="ListParagraph"/>
        <w:numPr>
          <w:ilvl w:val="0"/>
          <w:numId w:val="14"/>
        </w:numPr>
        <w:spacing w:before="120"/>
        <w:ind w:left="2160" w:hanging="540"/>
      </w:pPr>
      <w:r w:rsidRPr="00B02668">
        <w:t xml:space="preserve">The title and case number of each related </w:t>
      </w:r>
      <w:proofErr w:type="gramStart"/>
      <w:r w:rsidRPr="00B02668">
        <w:t>case;</w:t>
      </w:r>
      <w:proofErr w:type="gramEnd"/>
    </w:p>
    <w:p w14:paraId="69110FEC" w14:textId="77777777" w:rsidR="00947D29" w:rsidRPr="00B02668" w:rsidRDefault="00947D29" w:rsidP="00C50D22">
      <w:pPr>
        <w:pStyle w:val="ListParagraph"/>
        <w:numPr>
          <w:ilvl w:val="0"/>
          <w:numId w:val="14"/>
        </w:numPr>
        <w:spacing w:before="120"/>
        <w:ind w:left="2160" w:hanging="540"/>
      </w:pPr>
      <w:r w:rsidRPr="00B02668">
        <w:t xml:space="preserve">A description of each related </w:t>
      </w:r>
      <w:proofErr w:type="gramStart"/>
      <w:r w:rsidRPr="00B02668">
        <w:t>case;</w:t>
      </w:r>
      <w:proofErr w:type="gramEnd"/>
    </w:p>
    <w:p w14:paraId="4E9CBB48" w14:textId="77777777" w:rsidR="00947D29" w:rsidRPr="00B02668" w:rsidRDefault="00947D29" w:rsidP="00C50D22">
      <w:pPr>
        <w:pStyle w:val="ListParagraph"/>
        <w:numPr>
          <w:ilvl w:val="0"/>
          <w:numId w:val="14"/>
        </w:numPr>
        <w:spacing w:before="120"/>
        <w:ind w:left="2160" w:hanging="540"/>
      </w:pPr>
      <w:r w:rsidRPr="00B02668">
        <w:t>A brief statement of the relationship of each action according to the criteria set forth in Crim. L.R. 8-1(b</w:t>
      </w:r>
      <w:proofErr w:type="gramStart"/>
      <w:r w:rsidRPr="00B02668">
        <w:t>);</w:t>
      </w:r>
      <w:proofErr w:type="gramEnd"/>
      <w:r w:rsidRPr="00B02668">
        <w:t xml:space="preserve"> </w:t>
      </w:r>
    </w:p>
    <w:p w14:paraId="6DC99E3B" w14:textId="77777777" w:rsidR="009655A7" w:rsidRDefault="00947D29" w:rsidP="00C50D22">
      <w:pPr>
        <w:pStyle w:val="ListParagraph"/>
        <w:numPr>
          <w:ilvl w:val="0"/>
          <w:numId w:val="14"/>
        </w:numPr>
        <w:spacing w:before="120"/>
        <w:ind w:left="2160" w:hanging="540"/>
      </w:pPr>
      <w:r w:rsidRPr="00B02668">
        <w:t>A statement by the party with respect to whether assignment to a single Judge is or is not likely to conserve judicial resources and promote an efficient determination of the action.</w:t>
      </w:r>
      <w:r w:rsidR="009655A7">
        <w:t xml:space="preserve"> </w:t>
      </w:r>
    </w:p>
    <w:p w14:paraId="6AC83EE8" w14:textId="77777777" w:rsidR="009655A7" w:rsidRDefault="00947D29" w:rsidP="00C50D22">
      <w:pPr>
        <w:pStyle w:val="ListParagraph"/>
        <w:numPr>
          <w:ilvl w:val="0"/>
          <w:numId w:val="12"/>
        </w:numPr>
        <w:ind w:left="1620" w:hanging="540"/>
      </w:pPr>
      <w:bookmarkStart w:id="56" w:name="_Toc300594163"/>
      <w:bookmarkStart w:id="57" w:name="_Toc175129252"/>
      <w:r w:rsidRPr="00B02668">
        <w:rPr>
          <w:rStyle w:val="Heading3Char"/>
        </w:rPr>
        <w:lastRenderedPageBreak/>
        <w:t>Response to Notice</w:t>
      </w:r>
      <w:bookmarkEnd w:id="56"/>
      <w:bookmarkEnd w:id="57"/>
      <w:r w:rsidRPr="00B02668">
        <w:t>.</w:t>
      </w:r>
      <w:r w:rsidR="009655A7">
        <w:t xml:space="preserve"> </w:t>
      </w:r>
      <w:r w:rsidRPr="00B02668">
        <w:t>No later than 7 days after service of a Notice of Related Case in a Criminal Action, any party may serve and file a statement to support or oppose the notice.</w:t>
      </w:r>
      <w:r w:rsidR="009655A7">
        <w:t xml:space="preserve"> </w:t>
      </w:r>
      <w:r w:rsidRPr="00B02668">
        <w:t>Such statement shall specifically address the issues in Crim. L.R. 8-1(b) and (c).</w:t>
      </w:r>
      <w:r w:rsidR="009655A7">
        <w:t xml:space="preserve"> </w:t>
      </w:r>
    </w:p>
    <w:p w14:paraId="1F2245B1" w14:textId="77777777" w:rsidR="00947D29" w:rsidRPr="00B02668" w:rsidRDefault="00947D29" w:rsidP="00C50D22">
      <w:pPr>
        <w:pStyle w:val="ListParagraph"/>
        <w:numPr>
          <w:ilvl w:val="0"/>
          <w:numId w:val="12"/>
        </w:numPr>
        <w:ind w:left="1620" w:hanging="540"/>
      </w:pPr>
      <w:bookmarkStart w:id="58" w:name="_Toc300594164"/>
      <w:bookmarkStart w:id="59" w:name="_Toc175129253"/>
      <w:r w:rsidRPr="00B02668">
        <w:rPr>
          <w:rStyle w:val="Heading3Char"/>
        </w:rPr>
        <w:t>Related Case Order</w:t>
      </w:r>
      <w:bookmarkEnd w:id="58"/>
      <w:bookmarkEnd w:id="59"/>
      <w:r w:rsidRPr="00B02668">
        <w:t>.</w:t>
      </w:r>
      <w:r w:rsidR="009655A7">
        <w:t xml:space="preserve"> </w:t>
      </w:r>
      <w:r w:rsidRPr="00B02668">
        <w:t>After the time for filing support or opposition to the notice has passed, the Judge assigned to the earliest-filed case shall issue an order that indicates whether the later-filed case is related or not, and if the case is related, whether the later-filed case is to be reassigned to that Judge.</w:t>
      </w:r>
      <w:r w:rsidR="009655A7">
        <w:t xml:space="preserve"> </w:t>
      </w:r>
      <w:r w:rsidRPr="00B02668">
        <w:t>After the Judge issues the related case order, the Clerk shall reassign the case if ordered to do so and shall serve a copy of the order upon the parties and the assigned Judge in the later-filed case.</w:t>
      </w:r>
    </w:p>
    <w:p w14:paraId="00D85113" w14:textId="77777777" w:rsidR="00B02668" w:rsidRDefault="00B02668">
      <w:pPr>
        <w:spacing w:after="200" w:line="276" w:lineRule="auto"/>
        <w:rPr>
          <w:sz w:val="24"/>
        </w:rPr>
      </w:pPr>
      <w:r>
        <w:rPr>
          <w:sz w:val="24"/>
        </w:rPr>
        <w:br w:type="page"/>
      </w:r>
    </w:p>
    <w:p w14:paraId="05AAFB1B" w14:textId="77777777" w:rsidR="00947D29" w:rsidRPr="00B02668" w:rsidRDefault="00947D29" w:rsidP="00947D29">
      <w:pPr>
        <w:pStyle w:val="Heading1"/>
        <w:widowControl w:val="0"/>
        <w:numPr>
          <w:ilvl w:val="0"/>
          <w:numId w:val="4"/>
        </w:numPr>
        <w:rPr>
          <w:sz w:val="24"/>
        </w:rPr>
      </w:pPr>
      <w:bookmarkStart w:id="60" w:name="_Toc300594165"/>
      <w:bookmarkStart w:id="61" w:name="_Toc175129254"/>
      <w:r w:rsidRPr="00B02668">
        <w:lastRenderedPageBreak/>
        <w:t>PREPARATION FOR DISPOSITION BY TRIAL OR SETTLEMENT</w:t>
      </w:r>
      <w:bookmarkEnd w:id="60"/>
      <w:bookmarkEnd w:id="61"/>
    </w:p>
    <w:p w14:paraId="5B33EB6F" w14:textId="77777777" w:rsidR="00947D29" w:rsidRDefault="00947D29" w:rsidP="007E1086">
      <w:pPr>
        <w:pStyle w:val="Heading2"/>
        <w:ind w:left="1080" w:hanging="720"/>
      </w:pPr>
      <w:bookmarkStart w:id="62" w:name="_Toc300594171"/>
      <w:bookmarkStart w:id="63" w:name="_Toc175129255"/>
      <w:r w:rsidRPr="007E1086">
        <w:t>12-1.</w:t>
      </w:r>
      <w:r w:rsidR="007E1086">
        <w:tab/>
      </w:r>
      <w:r w:rsidRPr="007E1086">
        <w:t>Pretrial Motions</w:t>
      </w:r>
      <w:bookmarkEnd w:id="62"/>
      <w:bookmarkEnd w:id="63"/>
    </w:p>
    <w:p w14:paraId="71DBF60F" w14:textId="77777777" w:rsidR="009655A7" w:rsidRDefault="00947D29" w:rsidP="00C50D22">
      <w:pPr>
        <w:ind w:left="1080"/>
      </w:pPr>
      <w:r>
        <w:t xml:space="preserve">Unless good cause is shown, all defenses, objections or requests pursuant to </w:t>
      </w:r>
      <w:r w:rsidR="00F655E0">
        <w:t>Fed. R. Crim. P.</w:t>
      </w:r>
      <w:r>
        <w:t xml:space="preserve"> 12, which are capable of determination without the trial of the general issue, must be raised by pretrial motion and noticed for hearing on or before the deadline set by the assigned Judge or Magistrate Judge for hearing all pretrial motions.</w:t>
      </w:r>
      <w:r w:rsidR="009655A7">
        <w:t xml:space="preserve"> </w:t>
      </w:r>
      <w:r>
        <w:t>Motions shall be noticed in accordance with Crim. L.R. 47-1.</w:t>
      </w:r>
      <w:r w:rsidR="009655A7">
        <w:t xml:space="preserve"> </w:t>
      </w:r>
    </w:p>
    <w:p w14:paraId="1E7B9D81" w14:textId="77777777" w:rsidR="00947D29" w:rsidRDefault="007E1086" w:rsidP="007E1086">
      <w:pPr>
        <w:pStyle w:val="Heading2"/>
        <w:ind w:left="1080" w:hanging="720"/>
      </w:pPr>
      <w:bookmarkStart w:id="64" w:name="_Toc300594172"/>
      <w:bookmarkStart w:id="65" w:name="_Toc175129256"/>
      <w:r>
        <w:t>12.4-1.</w:t>
      </w:r>
      <w:r>
        <w:tab/>
      </w:r>
      <w:r w:rsidR="00947D29" w:rsidRPr="007E1086">
        <w:t>Disclosure of Nongovernmental Corporate Party</w:t>
      </w:r>
      <w:bookmarkEnd w:id="64"/>
      <w:bookmarkEnd w:id="65"/>
    </w:p>
    <w:p w14:paraId="075621AD" w14:textId="77777777" w:rsidR="009655A7" w:rsidRDefault="00947D29" w:rsidP="00C50D22">
      <w:pPr>
        <w:pStyle w:val="ListParagraph"/>
        <w:numPr>
          <w:ilvl w:val="0"/>
          <w:numId w:val="16"/>
        </w:numPr>
        <w:ind w:left="1620" w:hanging="540"/>
      </w:pPr>
      <w:bookmarkStart w:id="66" w:name="_Toc300594173"/>
      <w:bookmarkStart w:id="67" w:name="_Toc175129257"/>
      <w:r w:rsidRPr="007E1086">
        <w:rPr>
          <w:rStyle w:val="Heading3Char"/>
        </w:rPr>
        <w:t>Certification</w:t>
      </w:r>
      <w:bookmarkEnd w:id="66"/>
      <w:bookmarkEnd w:id="67"/>
      <w:r w:rsidRPr="007E1086">
        <w:t>.</w:t>
      </w:r>
      <w:r w:rsidR="009655A7">
        <w:t xml:space="preserve"> </w:t>
      </w:r>
      <w:r w:rsidRPr="007E1086">
        <w:t xml:space="preserve">The disclosure statement required pursuant to </w:t>
      </w:r>
      <w:r w:rsidR="00F655E0">
        <w:t>Fed. R. Crim. P.</w:t>
      </w:r>
      <w:r w:rsidRPr="007E1086">
        <w:t xml:space="preserve"> 12.4(a)(1) must be entitled “Certification of Nongovernmental Corporate Party.”</w:t>
      </w:r>
      <w:r w:rsidR="009655A7">
        <w:t xml:space="preserve"> </w:t>
      </w:r>
      <w:r w:rsidRPr="007E1086">
        <w:t>If a party has no disclosure to make pursuant to this rule, that party must make a certification stating that no such interest is known.</w:t>
      </w:r>
      <w:r w:rsidR="009655A7">
        <w:t xml:space="preserve"> </w:t>
      </w:r>
    </w:p>
    <w:p w14:paraId="0E56AC16" w14:textId="77777777" w:rsidR="00947D29" w:rsidRPr="007E1086" w:rsidRDefault="00947D29" w:rsidP="00C50D22">
      <w:pPr>
        <w:pStyle w:val="ListParagraph"/>
        <w:numPr>
          <w:ilvl w:val="0"/>
          <w:numId w:val="16"/>
        </w:numPr>
        <w:ind w:left="1620" w:hanging="540"/>
      </w:pPr>
      <w:bookmarkStart w:id="68" w:name="_Toc300594174"/>
      <w:bookmarkStart w:id="69" w:name="_Toc175129258"/>
      <w:r w:rsidRPr="007E1086">
        <w:rPr>
          <w:rStyle w:val="Heading3Char"/>
        </w:rPr>
        <w:t>Form of Certification</w:t>
      </w:r>
      <w:bookmarkEnd w:id="68"/>
      <w:bookmarkEnd w:id="69"/>
      <w:r w:rsidRPr="007E1086">
        <w:t>.</w:t>
      </w:r>
      <w:r w:rsidR="009655A7">
        <w:t xml:space="preserve"> </w:t>
      </w:r>
      <w:r w:rsidRPr="007E1086">
        <w:t>The certification required by subpart (a) of this rule must take the following form, as is appropriate to the proceeding:</w:t>
      </w:r>
    </w:p>
    <w:p w14:paraId="2E149159" w14:textId="77777777" w:rsidR="00947D29" w:rsidRPr="007E1086" w:rsidRDefault="00947D29" w:rsidP="00C50D22">
      <w:pPr>
        <w:pStyle w:val="ListParagraph"/>
        <w:numPr>
          <w:ilvl w:val="0"/>
          <w:numId w:val="17"/>
        </w:numPr>
        <w:spacing w:before="120"/>
        <w:ind w:left="2160" w:hanging="540"/>
      </w:pPr>
      <w:r w:rsidRPr="007E1086">
        <w:t xml:space="preserve">If there is any interest to be certified: “Pursuant to </w:t>
      </w:r>
      <w:r w:rsidR="00F655E0">
        <w:t>Fed. R. Crim. P.</w:t>
      </w:r>
      <w:r w:rsidRPr="007E1086">
        <w:t xml:space="preserve"> 12.4(a)(1) and Crim. L.R. 12.4-1(a), the undersigned certifies that the following parent or publicly held corporation owns 10 per cent or more of the stock of (name of party), a non-governmental corporate party to this action: (List name of parent or publicly held corporation).</w:t>
      </w:r>
      <w:r w:rsidR="009655A7">
        <w:t xml:space="preserve"> </w:t>
      </w:r>
      <w:r w:rsidRPr="007E1086">
        <w:t>Signature, Attorney of Record.”</w:t>
      </w:r>
    </w:p>
    <w:p w14:paraId="6618D680" w14:textId="77777777" w:rsidR="00947D29" w:rsidRPr="007E1086" w:rsidRDefault="00947D29" w:rsidP="00C50D22">
      <w:pPr>
        <w:pStyle w:val="ListParagraph"/>
        <w:numPr>
          <w:ilvl w:val="0"/>
          <w:numId w:val="17"/>
        </w:numPr>
        <w:spacing w:before="120"/>
        <w:ind w:left="2160" w:hanging="540"/>
      </w:pPr>
      <w:r w:rsidRPr="007E1086">
        <w:t xml:space="preserve">If there is no interest to be certified: “Pursuant to </w:t>
      </w:r>
      <w:r w:rsidR="00F655E0">
        <w:t>Fed. R. Crim. P.</w:t>
      </w:r>
      <w:r w:rsidRPr="007E1086">
        <w:t xml:space="preserve"> 12.4(a)(1) and Crim. L.R. 12.4-1(a), the undersigned certifies that as of this date, other than the named parties, there is no parent or publicly held corporation which owns 10 per cent or more of the stock of (name of party), a non-governmental corporate party to this action.</w:t>
      </w:r>
      <w:r w:rsidR="009655A7">
        <w:t xml:space="preserve"> </w:t>
      </w:r>
      <w:r w:rsidRPr="007E1086">
        <w:t>Signature, Attorney of Record.”</w:t>
      </w:r>
    </w:p>
    <w:p w14:paraId="61E9DE2A" w14:textId="77777777" w:rsidR="00947D29" w:rsidRPr="007E1086" w:rsidRDefault="00947D29" w:rsidP="00C50D22">
      <w:pPr>
        <w:pStyle w:val="ListParagraph"/>
        <w:numPr>
          <w:ilvl w:val="0"/>
          <w:numId w:val="17"/>
        </w:numPr>
        <w:spacing w:before="120"/>
        <w:ind w:left="2160" w:hanging="540"/>
      </w:pPr>
      <w:r w:rsidRPr="007E1086">
        <w:t>Certification, pursuant to subpart (a) of this rule, must be filed as a separate and distinct document.</w:t>
      </w:r>
    </w:p>
    <w:p w14:paraId="63FCE026" w14:textId="77777777" w:rsidR="00947D29" w:rsidRPr="007E1086" w:rsidRDefault="00947D29" w:rsidP="00C50D22">
      <w:pPr>
        <w:pStyle w:val="ListParagraph"/>
        <w:numPr>
          <w:ilvl w:val="0"/>
          <w:numId w:val="17"/>
        </w:numPr>
        <w:spacing w:before="120"/>
        <w:ind w:left="2160" w:hanging="540"/>
      </w:pPr>
      <w:r w:rsidRPr="007E1086">
        <w:t xml:space="preserve">Any supplemental filing required pursuant to </w:t>
      </w:r>
      <w:r w:rsidR="00F655E0">
        <w:t>Fed. R. Crim. P.</w:t>
      </w:r>
      <w:r w:rsidRPr="007E1086">
        <w:t xml:space="preserve"> 12.4(b) must be entitled “Supplemental Certification of Nongovernmental Corporate Party” and must comply with the form requirements of subpart (b)(1) of this rule.</w:t>
      </w:r>
    </w:p>
    <w:p w14:paraId="77300B69" w14:textId="77777777" w:rsidR="009655A7" w:rsidRDefault="00947D29" w:rsidP="00C50D22">
      <w:pPr>
        <w:pStyle w:val="ListParagraph"/>
        <w:numPr>
          <w:ilvl w:val="0"/>
          <w:numId w:val="17"/>
        </w:numPr>
        <w:spacing w:before="120"/>
        <w:ind w:left="2160" w:hanging="540"/>
      </w:pPr>
      <w:r w:rsidRPr="007E1086">
        <w:t xml:space="preserve">When an action is assigned to a district judge pursuant to Crim. L.R. 7-1(a) or is reassigned to another judge pursuant to Crim. L.R. 8-1 or General Order No. 44 - Assignment Plan, each party must lodge with the Clerk </w:t>
      </w:r>
      <w:proofErr w:type="gramStart"/>
      <w:r w:rsidRPr="007E1086">
        <w:t>a chambers</w:t>
      </w:r>
      <w:proofErr w:type="gramEnd"/>
      <w:r w:rsidRPr="007E1086">
        <w:t xml:space="preserve"> copy for the newly assigned judge of any previously filed certification required by this rule.</w:t>
      </w:r>
      <w:r w:rsidR="009655A7">
        <w:t xml:space="preserve"> </w:t>
      </w:r>
    </w:p>
    <w:p w14:paraId="0932B3C8" w14:textId="77777777" w:rsidR="00947D29" w:rsidRDefault="007E1086" w:rsidP="007E1086">
      <w:pPr>
        <w:pStyle w:val="Heading2"/>
        <w:ind w:left="1080" w:hanging="720"/>
      </w:pPr>
      <w:bookmarkStart w:id="70" w:name="_Toc300594175"/>
      <w:bookmarkStart w:id="71" w:name="_Toc175129259"/>
      <w:r>
        <w:t>12.4-2.</w:t>
      </w:r>
      <w:r>
        <w:tab/>
      </w:r>
      <w:r w:rsidR="00947D29">
        <w:t>Disclosure of Organizational Victim</w:t>
      </w:r>
      <w:bookmarkEnd w:id="70"/>
      <w:bookmarkEnd w:id="71"/>
    </w:p>
    <w:p w14:paraId="7927C436" w14:textId="77777777" w:rsidR="009655A7" w:rsidRDefault="00947D29" w:rsidP="00C50D22">
      <w:pPr>
        <w:pStyle w:val="ListParagraph"/>
        <w:numPr>
          <w:ilvl w:val="0"/>
          <w:numId w:val="18"/>
        </w:numPr>
        <w:ind w:left="1620" w:hanging="540"/>
      </w:pPr>
      <w:bookmarkStart w:id="72" w:name="_Toc300594176"/>
      <w:bookmarkStart w:id="73" w:name="_Toc175129260"/>
      <w:r w:rsidRPr="007E1086">
        <w:rPr>
          <w:rStyle w:val="Heading3Char"/>
        </w:rPr>
        <w:t>Certification</w:t>
      </w:r>
      <w:bookmarkEnd w:id="72"/>
      <w:bookmarkEnd w:id="73"/>
      <w:r w:rsidRPr="007E1086">
        <w:t>.</w:t>
      </w:r>
      <w:r w:rsidR="009655A7">
        <w:t xml:space="preserve"> </w:t>
      </w:r>
      <w:r w:rsidRPr="007E1086">
        <w:t xml:space="preserve">The government’s disclosure statement required pursuant to </w:t>
      </w:r>
      <w:r w:rsidR="00F655E0">
        <w:t>Fed. R. Crim. P.</w:t>
      </w:r>
      <w:r w:rsidRPr="007E1086">
        <w:t xml:space="preserve"> 12.4(a)(2) must be entitled “Certification of Organizational Victim.”</w:t>
      </w:r>
      <w:r w:rsidR="009655A7">
        <w:t xml:space="preserve"> </w:t>
      </w:r>
    </w:p>
    <w:p w14:paraId="059F538A" w14:textId="77777777" w:rsidR="00947D29" w:rsidRPr="007E1086" w:rsidRDefault="00947D29" w:rsidP="00C50D22">
      <w:pPr>
        <w:pStyle w:val="ListParagraph"/>
        <w:numPr>
          <w:ilvl w:val="0"/>
          <w:numId w:val="18"/>
        </w:numPr>
        <w:ind w:left="1620" w:hanging="540"/>
      </w:pPr>
      <w:bookmarkStart w:id="74" w:name="_Toc300594177"/>
      <w:bookmarkStart w:id="75" w:name="_Toc175129261"/>
      <w:r w:rsidRPr="007E1086">
        <w:rPr>
          <w:rStyle w:val="Heading3Char"/>
        </w:rPr>
        <w:t>Form of Certification</w:t>
      </w:r>
      <w:bookmarkEnd w:id="74"/>
      <w:bookmarkEnd w:id="75"/>
      <w:r w:rsidRPr="007E1086">
        <w:t>.</w:t>
      </w:r>
      <w:r w:rsidR="009655A7">
        <w:t xml:space="preserve"> </w:t>
      </w:r>
      <w:r w:rsidRPr="007E1086">
        <w:t>The certification required by subpart (a) of this rule must take the following form:</w:t>
      </w:r>
    </w:p>
    <w:p w14:paraId="4C549BCA" w14:textId="77777777" w:rsidR="00947D29" w:rsidRPr="007E1086" w:rsidRDefault="00947D29" w:rsidP="00C50D22">
      <w:pPr>
        <w:pStyle w:val="ListParagraph"/>
        <w:numPr>
          <w:ilvl w:val="0"/>
          <w:numId w:val="19"/>
        </w:numPr>
        <w:spacing w:before="120"/>
        <w:ind w:left="2160" w:hanging="540"/>
      </w:pPr>
      <w:r w:rsidRPr="007E1086">
        <w:t xml:space="preserve">“Pursuant to </w:t>
      </w:r>
      <w:r w:rsidR="00F655E0">
        <w:t>Fed. R. Crim. P.</w:t>
      </w:r>
      <w:r w:rsidRPr="007E1086">
        <w:t xml:space="preserve"> 12.4(a)(2) and Crim. L.R. 12.4-2(a), the undersigned certifies that the following organization is a victim of the alleged criminal activity charged herein: (name of victim).</w:t>
      </w:r>
      <w:r w:rsidR="009655A7">
        <w:t xml:space="preserve"> </w:t>
      </w:r>
      <w:r w:rsidRPr="007E1086">
        <w:t>The parent or publicly held corporation owning 10 per cent or more of the stock of (name of victim) is: (List name of parent or publicly held corporation, if obtainable.</w:t>
      </w:r>
      <w:r w:rsidR="009655A7">
        <w:t xml:space="preserve"> </w:t>
      </w:r>
      <w:r w:rsidRPr="007E1086">
        <w:t>If unobtainable, state “Not obtainable.”).</w:t>
      </w:r>
      <w:r w:rsidR="009655A7">
        <w:t xml:space="preserve"> </w:t>
      </w:r>
      <w:r w:rsidRPr="007E1086">
        <w:t>Signature, Attorney of Record.”</w:t>
      </w:r>
    </w:p>
    <w:p w14:paraId="64E9793C" w14:textId="77777777" w:rsidR="00947D29" w:rsidRPr="007E1086" w:rsidRDefault="00947D29" w:rsidP="00C50D22">
      <w:pPr>
        <w:pStyle w:val="ListParagraph"/>
        <w:numPr>
          <w:ilvl w:val="0"/>
          <w:numId w:val="19"/>
        </w:numPr>
        <w:spacing w:before="120"/>
        <w:ind w:left="2160" w:hanging="540"/>
      </w:pPr>
      <w:r w:rsidRPr="007E1086">
        <w:lastRenderedPageBreak/>
        <w:t>Certification, pursuant to subpart (a) of this rule, must be filed as a separate document.</w:t>
      </w:r>
    </w:p>
    <w:p w14:paraId="6BDCDF5E" w14:textId="77777777" w:rsidR="00947D29" w:rsidRPr="007E1086" w:rsidRDefault="00947D29" w:rsidP="00C50D22">
      <w:pPr>
        <w:pStyle w:val="ListParagraph"/>
        <w:numPr>
          <w:ilvl w:val="0"/>
          <w:numId w:val="19"/>
        </w:numPr>
        <w:spacing w:before="120"/>
        <w:ind w:left="2160" w:hanging="540"/>
      </w:pPr>
      <w:r w:rsidRPr="007E1086">
        <w:t xml:space="preserve">Any supplemental filing required pursuant to </w:t>
      </w:r>
      <w:r w:rsidR="00F655E0">
        <w:t>Fed. R. Crim. P.</w:t>
      </w:r>
      <w:r w:rsidRPr="007E1086">
        <w:t xml:space="preserve"> 12.4(b) must be entitled “Supplemental Certification of Organizational Victim” and must comply with the form requirements of subpart (b)(1) of this rule.</w:t>
      </w:r>
    </w:p>
    <w:p w14:paraId="1371FA8F" w14:textId="77777777" w:rsidR="009655A7" w:rsidRDefault="00947D29" w:rsidP="00C50D22">
      <w:pPr>
        <w:pStyle w:val="ListParagraph"/>
        <w:numPr>
          <w:ilvl w:val="0"/>
          <w:numId w:val="19"/>
        </w:numPr>
        <w:spacing w:before="120"/>
        <w:ind w:left="2160" w:hanging="540"/>
      </w:pPr>
      <w:r w:rsidRPr="007E1086">
        <w:t xml:space="preserve">When an action is assigned to a district judge pursuant to Crim. L.R. 7-1(a) or is reassigned to another judge pursuant to Crim. L.R. 8-1 or General Order No. 44 - Assignment Plan, each party must lodge with the Clerk </w:t>
      </w:r>
      <w:proofErr w:type="gramStart"/>
      <w:r w:rsidRPr="007E1086">
        <w:t>a chambers</w:t>
      </w:r>
      <w:proofErr w:type="gramEnd"/>
      <w:r w:rsidRPr="007E1086">
        <w:t xml:space="preserve"> copy for the newly assigned judge of any previously filed certification required by this rule.</w:t>
      </w:r>
      <w:r w:rsidR="009655A7">
        <w:t xml:space="preserve"> </w:t>
      </w:r>
    </w:p>
    <w:p w14:paraId="16A5F886" w14:textId="77777777" w:rsidR="00947D29" w:rsidRPr="007E1086" w:rsidRDefault="007E1086" w:rsidP="007E1086">
      <w:pPr>
        <w:pStyle w:val="Heading2"/>
        <w:ind w:left="1080" w:hanging="720"/>
      </w:pPr>
      <w:bookmarkStart w:id="76" w:name="_Toc300594178"/>
      <w:bookmarkStart w:id="77" w:name="_Toc175129262"/>
      <w:r>
        <w:t>16-1.</w:t>
      </w:r>
      <w:r>
        <w:tab/>
      </w:r>
      <w:r w:rsidR="00947D29" w:rsidRPr="007E1086">
        <w:t>Procedures for Disclosure and Discovery in Criminal Actions</w:t>
      </w:r>
      <w:bookmarkEnd w:id="76"/>
      <w:bookmarkEnd w:id="77"/>
    </w:p>
    <w:p w14:paraId="783BE579" w14:textId="77777777" w:rsidR="009655A7" w:rsidRDefault="00947D29" w:rsidP="0039775E">
      <w:pPr>
        <w:pStyle w:val="ListParagraph"/>
        <w:numPr>
          <w:ilvl w:val="0"/>
          <w:numId w:val="20"/>
        </w:numPr>
        <w:ind w:left="1620" w:hanging="540"/>
      </w:pPr>
      <w:bookmarkStart w:id="78" w:name="_Toc300594179"/>
      <w:bookmarkStart w:id="79" w:name="_Toc175129263"/>
      <w:r w:rsidRPr="007E1086">
        <w:rPr>
          <w:rStyle w:val="Heading3Char"/>
        </w:rPr>
        <w:t>Meeting of Counsel</w:t>
      </w:r>
      <w:bookmarkEnd w:id="78"/>
      <w:bookmarkEnd w:id="79"/>
      <w:r w:rsidRPr="007E1086">
        <w:t>.</w:t>
      </w:r>
      <w:r w:rsidR="009655A7">
        <w:t xml:space="preserve"> </w:t>
      </w:r>
      <w:r w:rsidRPr="007E1086">
        <w:t xml:space="preserve">Within 14 days after a defendant's plea of not guilty, the attorney for the government and the defendant's attorney shall confer with respect to a schedule for disclosure of the information as required by </w:t>
      </w:r>
      <w:r w:rsidR="00F655E0">
        <w:t>Fed. R. Crim. P.</w:t>
      </w:r>
      <w:r w:rsidRPr="007E1086">
        <w:t xml:space="preserve"> 16 or any other applicable rule, statute or case authority.</w:t>
      </w:r>
      <w:r w:rsidR="009655A7">
        <w:t xml:space="preserve"> </w:t>
      </w:r>
      <w:r w:rsidRPr="007E1086">
        <w:t>The date for holding the conference can be extended to a day within 21 days after entry of plea upon stipulation of the parties.</w:t>
      </w:r>
      <w:r w:rsidR="009655A7">
        <w:t xml:space="preserve"> </w:t>
      </w:r>
      <w:r w:rsidRPr="007E1086">
        <w:t>Any further stipulated delay requires the agreement of the assigned Judg</w:t>
      </w:r>
      <w:r w:rsidR="0039775E">
        <w:t>e pursuant to Civil L.R. 7-12.</w:t>
      </w:r>
      <w:r w:rsidR="009655A7">
        <w:t xml:space="preserve"> </w:t>
      </w:r>
    </w:p>
    <w:p w14:paraId="2CDF4706" w14:textId="77777777" w:rsidR="009655A7" w:rsidRDefault="00947D29" w:rsidP="0039775E">
      <w:pPr>
        <w:pStyle w:val="ListParagraph"/>
        <w:numPr>
          <w:ilvl w:val="0"/>
          <w:numId w:val="20"/>
        </w:numPr>
        <w:ind w:left="1620" w:hanging="540"/>
      </w:pPr>
      <w:bookmarkStart w:id="80" w:name="_Toc300594180"/>
      <w:bookmarkStart w:id="81" w:name="_Toc175129264"/>
      <w:r w:rsidRPr="007E1086">
        <w:rPr>
          <w:rStyle w:val="Heading3Char"/>
        </w:rPr>
        <w:t>Order Setting Date for Disclosure</w:t>
      </w:r>
      <w:bookmarkEnd w:id="80"/>
      <w:bookmarkEnd w:id="81"/>
      <w:r w:rsidRPr="007E1086">
        <w:t>.</w:t>
      </w:r>
      <w:r w:rsidR="009655A7">
        <w:t xml:space="preserve"> </w:t>
      </w:r>
      <w:r w:rsidRPr="007E1086">
        <w:t xml:space="preserve">In the absence of a stipulation by the parties, a schedule for disclosure of information as required by </w:t>
      </w:r>
      <w:r w:rsidR="00F655E0">
        <w:t>Fed. R. Crim. P.</w:t>
      </w:r>
      <w:r w:rsidRPr="007E1086">
        <w:t xml:space="preserve"> 16 or any other applicable rule, statute or case authority may be set </w:t>
      </w:r>
      <w:proofErr w:type="spellStart"/>
      <w:r w:rsidRPr="007E1086">
        <w:t>sua</w:t>
      </w:r>
      <w:proofErr w:type="spellEnd"/>
      <w:r w:rsidRPr="007E1086">
        <w:t xml:space="preserve"> sponte by the assigned Judge or Magistrate Judge.</w:t>
      </w:r>
      <w:r w:rsidR="009655A7">
        <w:t xml:space="preserve"> </w:t>
      </w:r>
      <w:r w:rsidRPr="007E1086">
        <w:t>If a party has conferred with opposing counsel as required by Crim. L.R. 16-1(a), the party may make a motion pursuant to Crim. L.R. 47-1 and 47-2 to impose a schedule for such disclosure.</w:t>
      </w:r>
      <w:r w:rsidR="009655A7">
        <w:t xml:space="preserve"> </w:t>
      </w:r>
    </w:p>
    <w:p w14:paraId="0CB47298" w14:textId="77777777" w:rsidR="00947D29" w:rsidRPr="007E1086" w:rsidRDefault="00947D29" w:rsidP="0039775E">
      <w:pPr>
        <w:pStyle w:val="ListParagraph"/>
        <w:numPr>
          <w:ilvl w:val="0"/>
          <w:numId w:val="20"/>
        </w:numPr>
        <w:ind w:left="1620" w:hanging="540"/>
      </w:pPr>
      <w:bookmarkStart w:id="82" w:name="_Toc300594181"/>
      <w:bookmarkStart w:id="83" w:name="_Toc175129265"/>
      <w:r w:rsidRPr="007E1086">
        <w:rPr>
          <w:rStyle w:val="Heading3Char"/>
        </w:rPr>
        <w:t>Supplemental Disclosure</w:t>
      </w:r>
      <w:bookmarkEnd w:id="82"/>
      <w:bookmarkEnd w:id="83"/>
      <w:r w:rsidRPr="007E1086">
        <w:t>.</w:t>
      </w:r>
      <w:r w:rsidR="009655A7">
        <w:t xml:space="preserve"> </w:t>
      </w:r>
      <w:r w:rsidRPr="007E1086">
        <w:t xml:space="preserve">In addition to the information required by </w:t>
      </w:r>
      <w:r w:rsidR="00F655E0">
        <w:t>Fed. R. Crim. P.</w:t>
      </w:r>
      <w:r w:rsidRPr="007E1086">
        <w:t xml:space="preserve"> 16, </w:t>
      </w:r>
      <w:proofErr w:type="gramStart"/>
      <w:r w:rsidRPr="007E1086">
        <w:t>in order to</w:t>
      </w:r>
      <w:proofErr w:type="gramEnd"/>
      <w:r w:rsidRPr="007E1086">
        <w:t xml:space="preserve"> expedite the trial of the case, in accordance with a schedule established by the parties at the conference held pursuant to Crim. L.R. 16-1(a) or by the assigned Judge pursuant to Crim</w:t>
      </w:r>
      <w:r w:rsidR="002D582F">
        <w:t>.</w:t>
      </w:r>
      <w:r w:rsidRPr="007E1086">
        <w:t xml:space="preserve"> L.R. 16-1(b), the government shall disclose the following:</w:t>
      </w:r>
    </w:p>
    <w:p w14:paraId="019CFAA7" w14:textId="77777777" w:rsidR="00947D29" w:rsidRPr="007E1086" w:rsidRDefault="00947D29" w:rsidP="0039775E">
      <w:pPr>
        <w:pStyle w:val="ListParagraph"/>
        <w:numPr>
          <w:ilvl w:val="0"/>
          <w:numId w:val="21"/>
        </w:numPr>
        <w:spacing w:before="120"/>
        <w:ind w:left="2160" w:hanging="540"/>
      </w:pPr>
      <w:r w:rsidRPr="007E1086">
        <w:rPr>
          <w:b/>
        </w:rPr>
        <w:t>Electronic Surveillance</w:t>
      </w:r>
      <w:r w:rsidRPr="007E1086">
        <w:t>.</w:t>
      </w:r>
      <w:r w:rsidR="009655A7">
        <w:t xml:space="preserve"> </w:t>
      </w:r>
      <w:r w:rsidRPr="007E1086">
        <w:t xml:space="preserve">A statement of the existence or non-existence of any evidence obtained as a result of electronic </w:t>
      </w:r>
      <w:proofErr w:type="gramStart"/>
      <w:r w:rsidRPr="007E1086">
        <w:t>surveillance;</w:t>
      </w:r>
      <w:proofErr w:type="gramEnd"/>
    </w:p>
    <w:p w14:paraId="7E488C71" w14:textId="77777777" w:rsidR="00947D29" w:rsidRPr="007E1086" w:rsidRDefault="00947D29" w:rsidP="0039775E">
      <w:pPr>
        <w:pStyle w:val="ListParagraph"/>
        <w:numPr>
          <w:ilvl w:val="0"/>
          <w:numId w:val="21"/>
        </w:numPr>
        <w:spacing w:before="120"/>
        <w:ind w:left="2160" w:hanging="540"/>
      </w:pPr>
      <w:r w:rsidRPr="007E1086">
        <w:rPr>
          <w:b/>
        </w:rPr>
        <w:t>Informers</w:t>
      </w:r>
      <w:r w:rsidRPr="007E1086">
        <w:t>.</w:t>
      </w:r>
      <w:r w:rsidR="009655A7">
        <w:t xml:space="preserve"> </w:t>
      </w:r>
      <w:r w:rsidRPr="007E1086">
        <w:t xml:space="preserve">A statement of the government's intent to use </w:t>
      </w:r>
      <w:proofErr w:type="gramStart"/>
      <w:r w:rsidRPr="007E1086">
        <w:t>as a witness an informant</w:t>
      </w:r>
      <w:proofErr w:type="gramEnd"/>
      <w:r w:rsidRPr="007E1086">
        <w:t xml:space="preserve">, i.e., a person who has or will receive some benefit from assisting the </w:t>
      </w:r>
      <w:proofErr w:type="gramStart"/>
      <w:r w:rsidRPr="007E1086">
        <w:t>government;</w:t>
      </w:r>
      <w:proofErr w:type="gramEnd"/>
    </w:p>
    <w:p w14:paraId="4040B899" w14:textId="77777777" w:rsidR="00947D29" w:rsidRPr="007E1086" w:rsidRDefault="00947D29" w:rsidP="0039775E">
      <w:pPr>
        <w:pStyle w:val="ListParagraph"/>
        <w:numPr>
          <w:ilvl w:val="0"/>
          <w:numId w:val="21"/>
        </w:numPr>
        <w:spacing w:before="120"/>
        <w:ind w:left="2160" w:hanging="540"/>
      </w:pPr>
      <w:r w:rsidRPr="007E1086">
        <w:rPr>
          <w:b/>
        </w:rPr>
        <w:t>Evidence of Other Crimes, Wrongs or Acts</w:t>
      </w:r>
      <w:r w:rsidR="007E1086">
        <w:t>.</w:t>
      </w:r>
      <w:r w:rsidR="009655A7">
        <w:t xml:space="preserve"> </w:t>
      </w:r>
      <w:r w:rsidRPr="007E1086">
        <w:t>A summary of any evidence of other crimes, wrongs or acts which the government intends to offer under F</w:t>
      </w:r>
      <w:r w:rsidR="0039775E">
        <w:t xml:space="preserve">. </w:t>
      </w:r>
      <w:r w:rsidRPr="007E1086">
        <w:t>R</w:t>
      </w:r>
      <w:r w:rsidR="0039775E">
        <w:t xml:space="preserve">. </w:t>
      </w:r>
      <w:r w:rsidRPr="007E1086">
        <w:t>Evid</w:t>
      </w:r>
      <w:r w:rsidR="0039775E">
        <w:t>.</w:t>
      </w:r>
      <w:r w:rsidRPr="007E1086">
        <w:t xml:space="preserve"> 404(b), and which is supported by documentary evidence or witness statements in sufficient detail that the Court may rule on the admissibility of the proffered evidence; and</w:t>
      </w:r>
    </w:p>
    <w:p w14:paraId="0DF69A08" w14:textId="77777777" w:rsidR="009655A7" w:rsidRDefault="00947D29" w:rsidP="0039775E">
      <w:pPr>
        <w:pStyle w:val="ListParagraph"/>
        <w:numPr>
          <w:ilvl w:val="0"/>
          <w:numId w:val="21"/>
        </w:numPr>
        <w:spacing w:before="120"/>
        <w:ind w:left="2160" w:hanging="540"/>
      </w:pPr>
      <w:r w:rsidRPr="007E1086">
        <w:t>Co-conspirator's Statements.</w:t>
      </w:r>
      <w:r w:rsidR="009655A7">
        <w:t xml:space="preserve"> </w:t>
      </w:r>
      <w:r w:rsidRPr="007E1086">
        <w:t>A summary of any statement the government intends to offer under F</w:t>
      </w:r>
      <w:r w:rsidR="0039775E">
        <w:t xml:space="preserve">. </w:t>
      </w:r>
      <w:r w:rsidRPr="007E1086">
        <w:t>R</w:t>
      </w:r>
      <w:r w:rsidR="0039775E">
        <w:t xml:space="preserve">. </w:t>
      </w:r>
      <w:r w:rsidRPr="007E1086">
        <w:t>Evid</w:t>
      </w:r>
      <w:r w:rsidR="0039775E">
        <w:t>.</w:t>
      </w:r>
      <w:r w:rsidRPr="007E1086">
        <w:t xml:space="preserve"> 801(d)(2)(E) in sufficient detail that the Court may rule on the admissibility of the statement.</w:t>
      </w:r>
      <w:r w:rsidR="009655A7">
        <w:t xml:space="preserve"> </w:t>
      </w:r>
    </w:p>
    <w:p w14:paraId="487FCD38" w14:textId="77777777" w:rsidR="00947D29" w:rsidRDefault="00AA4A48" w:rsidP="00AA4A48">
      <w:pPr>
        <w:pStyle w:val="Heading2"/>
        <w:ind w:left="1080" w:hanging="720"/>
      </w:pPr>
      <w:bookmarkStart w:id="84" w:name="_Toc300594182"/>
      <w:bookmarkStart w:id="85" w:name="_Toc175129266"/>
      <w:r>
        <w:t>16-2.</w:t>
      </w:r>
      <w:r>
        <w:tab/>
      </w:r>
      <w:r w:rsidR="00947D29" w:rsidRPr="00AA4A48">
        <w:t>Motion to Compel Discovery</w:t>
      </w:r>
      <w:bookmarkEnd w:id="84"/>
      <w:bookmarkEnd w:id="85"/>
    </w:p>
    <w:p w14:paraId="69F0AC8A" w14:textId="77777777" w:rsidR="00947D29" w:rsidRPr="00AA4A48" w:rsidRDefault="00947D29" w:rsidP="0039775E">
      <w:pPr>
        <w:pStyle w:val="ListParagraph"/>
        <w:numPr>
          <w:ilvl w:val="0"/>
          <w:numId w:val="22"/>
        </w:numPr>
        <w:ind w:left="1620" w:hanging="540"/>
      </w:pPr>
      <w:bookmarkStart w:id="86" w:name="_Toc300594183"/>
      <w:bookmarkStart w:id="87" w:name="_Toc175129267"/>
      <w:r w:rsidRPr="00AA4A48">
        <w:rPr>
          <w:rStyle w:val="Heading3Char"/>
        </w:rPr>
        <w:t>Content of Motion</w:t>
      </w:r>
      <w:bookmarkEnd w:id="86"/>
      <w:bookmarkEnd w:id="87"/>
      <w:r w:rsidRPr="00AA4A48">
        <w:t>.</w:t>
      </w:r>
      <w:r w:rsidR="009655A7">
        <w:t xml:space="preserve"> </w:t>
      </w:r>
      <w:r w:rsidRPr="00AA4A48">
        <w:t>A motion to compel disclosure or discovery shall be accompanied by a declaration by counsel which shall set forth:</w:t>
      </w:r>
    </w:p>
    <w:p w14:paraId="51182A1C" w14:textId="77777777" w:rsidR="00947D29" w:rsidRPr="00AA4A48" w:rsidRDefault="00947D29" w:rsidP="0039775E">
      <w:pPr>
        <w:pStyle w:val="ListParagraph"/>
        <w:numPr>
          <w:ilvl w:val="0"/>
          <w:numId w:val="23"/>
        </w:numPr>
        <w:spacing w:before="120"/>
        <w:ind w:left="2160" w:hanging="540"/>
      </w:pPr>
      <w:r w:rsidRPr="00AA4A48">
        <w:t xml:space="preserve">The date of the conference </w:t>
      </w:r>
      <w:proofErr w:type="gramStart"/>
      <w:r w:rsidRPr="00AA4A48">
        <w:t>held</w:t>
      </w:r>
      <w:proofErr w:type="gramEnd"/>
      <w:r w:rsidRPr="00AA4A48">
        <w:t xml:space="preserve"> pursuant to Crim. L.R. 16-1(a</w:t>
      </w:r>
      <w:proofErr w:type="gramStart"/>
      <w:r w:rsidRPr="00AA4A48">
        <w:t>);</w:t>
      </w:r>
      <w:proofErr w:type="gramEnd"/>
    </w:p>
    <w:p w14:paraId="2714574E" w14:textId="77777777" w:rsidR="00947D29" w:rsidRPr="00AA4A48" w:rsidRDefault="00947D29" w:rsidP="0039775E">
      <w:pPr>
        <w:pStyle w:val="ListParagraph"/>
        <w:numPr>
          <w:ilvl w:val="0"/>
          <w:numId w:val="23"/>
        </w:numPr>
        <w:spacing w:before="120"/>
        <w:ind w:left="2160" w:hanging="540"/>
      </w:pPr>
      <w:r w:rsidRPr="00AA4A48">
        <w:lastRenderedPageBreak/>
        <w:t xml:space="preserve">The name of the attorney for the government and defense counsel present at the </w:t>
      </w:r>
      <w:proofErr w:type="gramStart"/>
      <w:r w:rsidRPr="00AA4A48">
        <w:t>conference;</w:t>
      </w:r>
      <w:proofErr w:type="gramEnd"/>
    </w:p>
    <w:p w14:paraId="52660AB9" w14:textId="77777777" w:rsidR="00947D29" w:rsidRPr="00AA4A48" w:rsidRDefault="00947D29" w:rsidP="0039775E">
      <w:pPr>
        <w:pStyle w:val="ListParagraph"/>
        <w:numPr>
          <w:ilvl w:val="0"/>
          <w:numId w:val="23"/>
        </w:numPr>
        <w:spacing w:before="120"/>
        <w:ind w:left="2160" w:hanging="540"/>
      </w:pPr>
      <w:r w:rsidRPr="00AA4A48">
        <w:t>The matters which were agreed upon; and</w:t>
      </w:r>
    </w:p>
    <w:p w14:paraId="2FB64EAC" w14:textId="77777777" w:rsidR="00947D29" w:rsidRPr="00AA4A48" w:rsidRDefault="00947D29" w:rsidP="0039775E">
      <w:pPr>
        <w:pStyle w:val="ListParagraph"/>
        <w:numPr>
          <w:ilvl w:val="0"/>
          <w:numId w:val="23"/>
        </w:numPr>
        <w:spacing w:before="120"/>
        <w:ind w:left="2160" w:hanging="540"/>
      </w:pPr>
      <w:r w:rsidRPr="00AA4A48">
        <w:t xml:space="preserve">The matters which are in </w:t>
      </w:r>
      <w:proofErr w:type="gramStart"/>
      <w:r w:rsidRPr="00AA4A48">
        <w:t>dispute</w:t>
      </w:r>
      <w:proofErr w:type="gramEnd"/>
      <w:r w:rsidRPr="00AA4A48">
        <w:t xml:space="preserve"> and which require the determination of the Court.</w:t>
      </w:r>
    </w:p>
    <w:p w14:paraId="7FF4F2CC" w14:textId="77777777" w:rsidR="00947D29" w:rsidRDefault="00947D29" w:rsidP="00AA4A48">
      <w:pPr>
        <w:pStyle w:val="Heading2"/>
        <w:ind w:left="1080" w:hanging="720"/>
      </w:pPr>
      <w:bookmarkStart w:id="88" w:name="_Toc300594184"/>
      <w:bookmarkStart w:id="89" w:name="_Toc175129268"/>
      <w:r>
        <w:t>17-1.</w:t>
      </w:r>
      <w:r>
        <w:tab/>
        <w:t>Subpoena to Te</w:t>
      </w:r>
      <w:r w:rsidR="00AA4A48">
        <w:t>stify in a Criminal Case; Forms</w:t>
      </w:r>
      <w:bookmarkEnd w:id="88"/>
      <w:bookmarkEnd w:id="89"/>
    </w:p>
    <w:p w14:paraId="731385E6" w14:textId="77777777" w:rsidR="009655A7" w:rsidRDefault="00947D29" w:rsidP="0039775E">
      <w:pPr>
        <w:ind w:left="1080"/>
      </w:pPr>
      <w:r>
        <w:t>A party seeking to compel the appearance of a witness to testify at a criminal proceeding pursuant to Rule 17(a) or (b) of the Federal Rules of Criminal Procedure, or a party seeking to compel the appearance of a witness to testify and bring documents to a criminal proceeding pursuant to Rule 17(c), must utilize form</w:t>
      </w:r>
      <w:r>
        <w:rPr>
          <w:b/>
        </w:rPr>
        <w:t xml:space="preserve"> </w:t>
      </w:r>
      <w:r>
        <w:t>CAND 89A, “SUBPOENA TO TESTIFY IN A CRIMINAL CASE.”</w:t>
      </w:r>
      <w:r w:rsidR="009655A7">
        <w:t xml:space="preserve"> </w:t>
      </w:r>
      <w:r>
        <w:t>Forms are av</w:t>
      </w:r>
      <w:r w:rsidR="005D11DD">
        <w:t>ailable at the Court’s web</w:t>
      </w:r>
      <w:r>
        <w:t xml:space="preserve">site: </w:t>
      </w:r>
      <w:hyperlink r:id="rId10" w:history="1">
        <w:r>
          <w:rPr>
            <w:color w:val="0000FF"/>
            <w:u w:val="single"/>
          </w:rPr>
          <w:t>cand.uscourts.gov.</w:t>
        </w:r>
      </w:hyperlink>
      <w:r w:rsidR="009655A7">
        <w:t xml:space="preserve"> </w:t>
      </w:r>
    </w:p>
    <w:p w14:paraId="4F04CA41" w14:textId="77777777" w:rsidR="00947D29" w:rsidRDefault="00947D29" w:rsidP="0085502D">
      <w:pPr>
        <w:pStyle w:val="Heading2"/>
        <w:ind w:left="1080" w:hanging="720"/>
      </w:pPr>
      <w:bookmarkStart w:id="90" w:name="_Toc300594185"/>
      <w:bookmarkStart w:id="91" w:name="_Toc175129269"/>
      <w:r w:rsidRPr="0085502D">
        <w:t>17-2.</w:t>
      </w:r>
      <w:r w:rsidRPr="0085502D">
        <w:tab/>
        <w:t>Subpoena to Produce Documents or Objects</w:t>
      </w:r>
      <w:r w:rsidR="0085502D" w:rsidRPr="0085502D">
        <w:t xml:space="preserve"> in Advance of Trial or Hearing</w:t>
      </w:r>
      <w:bookmarkEnd w:id="90"/>
      <w:bookmarkEnd w:id="91"/>
    </w:p>
    <w:p w14:paraId="05D009A4" w14:textId="77777777" w:rsidR="00947D29" w:rsidRPr="0085502D" w:rsidRDefault="00947D29" w:rsidP="0039775E">
      <w:pPr>
        <w:pStyle w:val="ListParagraph"/>
        <w:numPr>
          <w:ilvl w:val="0"/>
          <w:numId w:val="24"/>
        </w:numPr>
        <w:ind w:left="1620" w:hanging="540"/>
      </w:pPr>
      <w:bookmarkStart w:id="92" w:name="_Toc300594186"/>
      <w:bookmarkStart w:id="93" w:name="_Toc175129270"/>
      <w:r w:rsidRPr="0085502D">
        <w:rPr>
          <w:rStyle w:val="Heading3Char"/>
        </w:rPr>
        <w:t>Order Required</w:t>
      </w:r>
      <w:bookmarkEnd w:id="92"/>
      <w:bookmarkEnd w:id="93"/>
      <w:r w:rsidRPr="0085502D">
        <w:t>.</w:t>
      </w:r>
      <w:r w:rsidR="009655A7">
        <w:t xml:space="preserve"> </w:t>
      </w:r>
      <w:r w:rsidRPr="0085502D">
        <w:t>No subpoena in a criminal case may require the production of books, papers, documents or other objects in advance of the trial, hearing or proceeding at which these items are to be offered in evidence, unless the Court has entered an order pursuant to Rule 17(c) of the Federal Rules of Criminal Procedure.</w:t>
      </w:r>
    </w:p>
    <w:p w14:paraId="190E8CE1" w14:textId="77777777" w:rsidR="009655A7" w:rsidRDefault="00947D29" w:rsidP="0039775E">
      <w:pPr>
        <w:pStyle w:val="ListParagraph"/>
        <w:numPr>
          <w:ilvl w:val="0"/>
          <w:numId w:val="25"/>
        </w:numPr>
        <w:spacing w:before="120"/>
        <w:ind w:left="2160" w:hanging="540"/>
      </w:pPr>
      <w:r w:rsidRPr="0085502D">
        <w:t xml:space="preserve">An order permitting issuance of a Rule 17(c) subpoena may be obtained by filing either a noticed motion pursuant to Crim. L.R. 47-2 or, for good cause, an ex </w:t>
      </w:r>
      <w:proofErr w:type="spellStart"/>
      <w:r w:rsidRPr="0085502D">
        <w:t>parte</w:t>
      </w:r>
      <w:proofErr w:type="spellEnd"/>
      <w:r w:rsidRPr="0085502D">
        <w:t xml:space="preserve"> motion without advance notice to the opposing party.</w:t>
      </w:r>
      <w:r w:rsidR="009655A7">
        <w:t xml:space="preserve"> </w:t>
      </w:r>
      <w:r w:rsidRPr="0085502D">
        <w:t xml:space="preserve">An ex </w:t>
      </w:r>
      <w:proofErr w:type="spellStart"/>
      <w:r w:rsidRPr="0085502D">
        <w:t>parte</w:t>
      </w:r>
      <w:proofErr w:type="spellEnd"/>
      <w:r w:rsidRPr="0085502D">
        <w:t xml:space="preserve"> motion and order thereon may be filed under seal for good cause.</w:t>
      </w:r>
      <w:r w:rsidR="009655A7">
        <w:t xml:space="preserve"> </w:t>
      </w:r>
      <w:r w:rsidRPr="0085502D">
        <w:t>A party requesting a subpoena must support its request by a declaration specifying the facts supporting the issuance of the subpoena along with a proposed order.</w:t>
      </w:r>
      <w:r w:rsidR="0099528D">
        <w:t xml:space="preserve"> </w:t>
      </w:r>
    </w:p>
    <w:p w14:paraId="5E3F6555" w14:textId="77777777" w:rsidR="00947D29" w:rsidRDefault="00947D29" w:rsidP="005324AD">
      <w:pPr>
        <w:pStyle w:val="x-refheading"/>
      </w:pPr>
      <w:r>
        <w:t>Cross Reference</w:t>
      </w:r>
    </w:p>
    <w:p w14:paraId="411F66AA" w14:textId="77777777" w:rsidR="009655A7" w:rsidRDefault="00947D29" w:rsidP="005324AD">
      <w:pPr>
        <w:pStyle w:val="crossreference"/>
      </w:pPr>
      <w:r>
        <w:t xml:space="preserve">This rule relieves the party filing an </w:t>
      </w:r>
      <w:r>
        <w:rPr>
          <w:i/>
        </w:rPr>
        <w:t xml:space="preserve">ex </w:t>
      </w:r>
      <w:proofErr w:type="spellStart"/>
      <w:r>
        <w:rPr>
          <w:i/>
        </w:rPr>
        <w:t>parte</w:t>
      </w:r>
      <w:proofErr w:type="spellEnd"/>
      <w:r>
        <w:t xml:space="preserve"> motion from providing advance notice of the motion to the</w:t>
      </w:r>
      <w:r w:rsidR="0085502D">
        <w:t xml:space="preserve"> opposing party as required by </w:t>
      </w:r>
      <w:r>
        <w:t>Crim. L.R. 47-3.</w:t>
      </w:r>
      <w:r w:rsidR="009655A7">
        <w:t xml:space="preserve"> </w:t>
      </w:r>
      <w:r>
        <w:t>However, subsection (e) below requires notice to the opposing party of a subpoena seeking personnel or complaint records from a law enforcement agency.</w:t>
      </w:r>
      <w:r w:rsidR="009655A7">
        <w:t xml:space="preserve"> </w:t>
      </w:r>
    </w:p>
    <w:p w14:paraId="6CB25A1A" w14:textId="77777777" w:rsidR="009655A7" w:rsidRDefault="00947D29" w:rsidP="0039775E">
      <w:pPr>
        <w:pStyle w:val="ListParagraph"/>
        <w:numPr>
          <w:ilvl w:val="0"/>
          <w:numId w:val="25"/>
        </w:numPr>
        <w:spacing w:before="120"/>
        <w:ind w:left="2160" w:hanging="540"/>
      </w:pPr>
      <w:r w:rsidRPr="0085502D">
        <w:t>T</w:t>
      </w:r>
      <w:r w:rsidR="0085502D">
        <w:t>he Court will determine whether</w:t>
      </w:r>
      <w:r w:rsidRPr="0085502D">
        <w:t xml:space="preserve"> the material sought should be produced.</w:t>
      </w:r>
      <w:r w:rsidR="009655A7">
        <w:t xml:space="preserve"> </w:t>
      </w:r>
      <w:r w:rsidRPr="0085502D">
        <w:t>In issuing an order granting the motion, the Court may place limits on the scope of the requested production.</w:t>
      </w:r>
      <w:r w:rsidR="009655A7">
        <w:t xml:space="preserve"> </w:t>
      </w:r>
    </w:p>
    <w:p w14:paraId="11378931" w14:textId="77777777" w:rsidR="009655A7" w:rsidRDefault="00947D29" w:rsidP="0039775E">
      <w:pPr>
        <w:pStyle w:val="ListParagraph"/>
        <w:numPr>
          <w:ilvl w:val="0"/>
          <w:numId w:val="24"/>
        </w:numPr>
        <w:ind w:left="1620" w:hanging="540"/>
      </w:pPr>
      <w:bookmarkStart w:id="94" w:name="_Toc300594187"/>
      <w:bookmarkStart w:id="95" w:name="_Toc175129271"/>
      <w:r w:rsidRPr="0085502D">
        <w:rPr>
          <w:rStyle w:val="Heading3Char"/>
        </w:rPr>
        <w:t>Return of Subpoena</w:t>
      </w:r>
      <w:bookmarkEnd w:id="94"/>
      <w:bookmarkEnd w:id="95"/>
      <w:r w:rsidRPr="0085502D">
        <w:t>.</w:t>
      </w:r>
      <w:r w:rsidR="009655A7">
        <w:t xml:space="preserve"> </w:t>
      </w:r>
      <w:r w:rsidRPr="0085502D">
        <w:t>Any Rule 17(c) subpoena must be returnable to the Court and the items sought therein must be delivered to the Court at the place, date and time indicated.</w:t>
      </w:r>
      <w:r w:rsidR="009655A7">
        <w:t xml:space="preserve"> </w:t>
      </w:r>
      <w:r w:rsidRPr="0085502D">
        <w:t>The subpoena may advise, however, that no appearance is necessary if the items are produced in advance of the date specified, either to the Court, in an envelope delivered to the Clerk’s Office, or directly to the issuing attorney whose name and address appears at the bottom of the subpoena.</w:t>
      </w:r>
      <w:r w:rsidR="0099528D">
        <w:t xml:space="preserve"> </w:t>
      </w:r>
    </w:p>
    <w:p w14:paraId="1A96C617" w14:textId="77777777" w:rsidR="009655A7" w:rsidRDefault="00947D29" w:rsidP="0039775E">
      <w:pPr>
        <w:pStyle w:val="ListParagraph"/>
        <w:numPr>
          <w:ilvl w:val="0"/>
          <w:numId w:val="24"/>
        </w:numPr>
        <w:ind w:left="1620" w:hanging="540"/>
        <w:rPr>
          <w:bCs/>
        </w:rPr>
      </w:pPr>
      <w:bookmarkStart w:id="96" w:name="_Toc300594188"/>
      <w:bookmarkStart w:id="97" w:name="_Toc175129272"/>
      <w:r w:rsidRPr="0085502D">
        <w:rPr>
          <w:rStyle w:val="Heading3Char"/>
        </w:rPr>
        <w:t>Protection for the Recipient</w:t>
      </w:r>
      <w:bookmarkEnd w:id="96"/>
      <w:bookmarkEnd w:id="97"/>
      <w:r w:rsidRPr="0085502D">
        <w:rPr>
          <w:bCs/>
        </w:rPr>
        <w:t>.</w:t>
      </w:r>
      <w:r w:rsidR="009655A7">
        <w:rPr>
          <w:bCs/>
        </w:rPr>
        <w:t xml:space="preserve"> </w:t>
      </w:r>
      <w:r w:rsidRPr="0085502D">
        <w:rPr>
          <w:bCs/>
        </w:rPr>
        <w:t xml:space="preserve">Any Rule 17(c) subpoena must advise the subpoenaed party that if compliance would be unreasonable or oppressive, it may file a motion to quash or modify the subpoena, for an </w:t>
      </w:r>
      <w:proofErr w:type="gramStart"/>
      <w:r w:rsidRPr="0085502D">
        <w:rPr>
          <w:bCs/>
        </w:rPr>
        <w:t>in camera</w:t>
      </w:r>
      <w:proofErr w:type="gramEnd"/>
      <w:r w:rsidRPr="0085502D">
        <w:rPr>
          <w:bCs/>
        </w:rPr>
        <w:t xml:space="preserve"> review of the documents, or for an order to permit production only pursuant to a protective order.</w:t>
      </w:r>
      <w:r w:rsidR="009655A7">
        <w:rPr>
          <w:bCs/>
        </w:rPr>
        <w:t xml:space="preserve"> </w:t>
      </w:r>
      <w:r w:rsidRPr="0085502D">
        <w:rPr>
          <w:bCs/>
        </w:rPr>
        <w:t>Motions filed under this subs</w:t>
      </w:r>
      <w:r w:rsidR="0039775E">
        <w:rPr>
          <w:bCs/>
        </w:rPr>
        <w:t>ection must comply with Crim.</w:t>
      </w:r>
      <w:r w:rsidRPr="0085502D">
        <w:rPr>
          <w:bCs/>
        </w:rPr>
        <w:t xml:space="preserve"> L.R. 47-2.</w:t>
      </w:r>
      <w:r w:rsidR="009655A7">
        <w:rPr>
          <w:bCs/>
        </w:rPr>
        <w:t xml:space="preserve"> </w:t>
      </w:r>
    </w:p>
    <w:p w14:paraId="253A170E" w14:textId="77777777" w:rsidR="009655A7" w:rsidRDefault="00947D29" w:rsidP="0039775E">
      <w:pPr>
        <w:pStyle w:val="ListParagraph"/>
        <w:numPr>
          <w:ilvl w:val="0"/>
          <w:numId w:val="24"/>
        </w:numPr>
        <w:ind w:left="1620" w:hanging="540"/>
        <w:rPr>
          <w:bCs/>
        </w:rPr>
      </w:pPr>
      <w:bookmarkStart w:id="98" w:name="_Toc300594189"/>
      <w:bookmarkStart w:id="99" w:name="_Toc175129273"/>
      <w:r w:rsidRPr="0085502D">
        <w:rPr>
          <w:rStyle w:val="Heading3Char"/>
        </w:rPr>
        <w:t>Time for Production</w:t>
      </w:r>
      <w:bookmarkEnd w:id="98"/>
      <w:bookmarkEnd w:id="99"/>
      <w:r w:rsidRPr="0085502D">
        <w:rPr>
          <w:bCs/>
        </w:rPr>
        <w:t>.</w:t>
      </w:r>
      <w:r w:rsidR="009655A7">
        <w:rPr>
          <w:bCs/>
        </w:rPr>
        <w:t xml:space="preserve"> </w:t>
      </w:r>
      <w:r w:rsidRPr="0085502D">
        <w:rPr>
          <w:bCs/>
        </w:rPr>
        <w:t>No Rule 17(c) subpoena may require the production of documents or objects in fewer than 14 days from the date the subpoena is served, absent good cause, which must be demonstrated in the motion seeking the order for issuance of the subpoena.</w:t>
      </w:r>
      <w:r w:rsidR="009655A7">
        <w:rPr>
          <w:bCs/>
        </w:rPr>
        <w:t xml:space="preserve"> </w:t>
      </w:r>
      <w:r w:rsidRPr="0085502D">
        <w:rPr>
          <w:bCs/>
        </w:rPr>
        <w:t>If the items sought are voluminous, more than 14 days should be permitted to avoid unnecessary motions to quash or modify.</w:t>
      </w:r>
      <w:r w:rsidR="009655A7">
        <w:rPr>
          <w:bCs/>
        </w:rPr>
        <w:t xml:space="preserve"> </w:t>
      </w:r>
    </w:p>
    <w:p w14:paraId="40933E7D" w14:textId="77777777" w:rsidR="00947D29" w:rsidRPr="0085502D" w:rsidRDefault="00947D29" w:rsidP="00B83E18">
      <w:pPr>
        <w:pStyle w:val="ListParagraph"/>
        <w:numPr>
          <w:ilvl w:val="0"/>
          <w:numId w:val="24"/>
        </w:numPr>
        <w:ind w:left="1620" w:hanging="540"/>
        <w:rPr>
          <w:bCs/>
        </w:rPr>
      </w:pPr>
      <w:bookmarkStart w:id="100" w:name="_Toc300594190"/>
      <w:bookmarkStart w:id="101" w:name="_Toc175129274"/>
      <w:r w:rsidRPr="0085502D">
        <w:rPr>
          <w:rStyle w:val="Heading3Char"/>
        </w:rPr>
        <w:lastRenderedPageBreak/>
        <w:t>Production of Personnel or Complaint Records from Law Enforcement Agency</w:t>
      </w:r>
      <w:bookmarkEnd w:id="100"/>
      <w:bookmarkEnd w:id="101"/>
      <w:r w:rsidRPr="0085502D">
        <w:rPr>
          <w:bCs/>
        </w:rPr>
        <w:t>.</w:t>
      </w:r>
      <w:r w:rsidR="009655A7">
        <w:rPr>
          <w:bCs/>
        </w:rPr>
        <w:t xml:space="preserve"> </w:t>
      </w:r>
      <w:r w:rsidRPr="0085502D">
        <w:rPr>
          <w:bCs/>
        </w:rPr>
        <w:t>In addition to complying with the preceding subsections, if the Rule 17(c) subpoena is directed to a law enforcement agency and seeks the production of personnel or complaint records, the party requesting the subpoena must provide notice of the subpoena to the opposing party in the manner described in subsection (1) below.</w:t>
      </w:r>
      <w:r w:rsidR="009655A7">
        <w:rPr>
          <w:bCs/>
        </w:rPr>
        <w:t xml:space="preserve"> </w:t>
      </w:r>
    </w:p>
    <w:p w14:paraId="6BD12969" w14:textId="77777777" w:rsidR="00947D29" w:rsidRPr="0085502D" w:rsidRDefault="00947D29" w:rsidP="00B83E18">
      <w:pPr>
        <w:pStyle w:val="ListParagraph"/>
        <w:numPr>
          <w:ilvl w:val="0"/>
          <w:numId w:val="26"/>
        </w:numPr>
        <w:spacing w:before="120"/>
        <w:ind w:left="2160" w:hanging="540"/>
      </w:pPr>
      <w:r w:rsidRPr="0085502D">
        <w:t>A party serving a Rule 17(c) subpoena on a law enforcement agency seeking the production, in advance of trial or hearing, of personnel or complaint records of an officer currently or formerly employed by that agency must serve the opposing party with a copy of the subpoena on the same date that the subpoena is served on the agency.</w:t>
      </w:r>
    </w:p>
    <w:p w14:paraId="522E7F7A" w14:textId="77777777" w:rsidR="009655A7" w:rsidRDefault="00947D29" w:rsidP="00B83E18">
      <w:pPr>
        <w:pStyle w:val="ListParagraph"/>
        <w:numPr>
          <w:ilvl w:val="0"/>
          <w:numId w:val="26"/>
        </w:numPr>
        <w:spacing w:before="120"/>
        <w:ind w:left="2160" w:hanging="540"/>
      </w:pPr>
      <w:r w:rsidRPr="0085502D">
        <w:t>The term “law enforcement agency” means all police or sheriff’s departments, including citizen review boards, and including, but not limited to, state or local transit, public housing or park agencies; agencies with the authority to investigate violations of state, county or municipal law; prison, jail or corrections agencies; and parole and probation agencies.</w:t>
      </w:r>
      <w:r w:rsidR="009655A7">
        <w:t xml:space="preserve"> </w:t>
      </w:r>
    </w:p>
    <w:p w14:paraId="5CDD5F88" w14:textId="14F2C8B3" w:rsidR="009655A7" w:rsidRDefault="00947D29" w:rsidP="00B83E18">
      <w:pPr>
        <w:pStyle w:val="ListParagraph"/>
        <w:numPr>
          <w:ilvl w:val="0"/>
          <w:numId w:val="24"/>
        </w:numPr>
        <w:ind w:left="1620" w:hanging="540"/>
        <w:rPr>
          <w:bCs/>
        </w:rPr>
      </w:pPr>
      <w:bookmarkStart w:id="102" w:name="_Toc300594191"/>
      <w:bookmarkStart w:id="103" w:name="_Toc175129275"/>
      <w:r w:rsidRPr="0085502D">
        <w:rPr>
          <w:rStyle w:val="Heading3Char"/>
        </w:rPr>
        <w:t>Forms</w:t>
      </w:r>
      <w:bookmarkEnd w:id="102"/>
      <w:bookmarkEnd w:id="103"/>
      <w:r w:rsidRPr="0085502D">
        <w:rPr>
          <w:bCs/>
        </w:rPr>
        <w:t>.</w:t>
      </w:r>
      <w:r w:rsidR="009655A7">
        <w:rPr>
          <w:bCs/>
        </w:rPr>
        <w:t xml:space="preserve"> </w:t>
      </w:r>
      <w:r w:rsidRPr="0085502D">
        <w:rPr>
          <w:bCs/>
        </w:rPr>
        <w:t>A party seeking to compel only the production of books, papers, documents or other objects pursuant to Rule 17(c), in advance of the trial, hearing or proceeding at which these items are to be offered in evidence, must utilize form CAND 89B, “</w:t>
      </w:r>
      <w:r w:rsidR="00830206">
        <w:rPr>
          <w:bCs/>
        </w:rPr>
        <w:t>Subpoena to Produce Documents or Objects in a Criminal Case.</w:t>
      </w:r>
      <w:r w:rsidRPr="0085502D">
        <w:rPr>
          <w:bCs/>
        </w:rPr>
        <w:t>”</w:t>
      </w:r>
      <w:r w:rsidR="009655A7">
        <w:rPr>
          <w:bCs/>
        </w:rPr>
        <w:t xml:space="preserve"> </w:t>
      </w:r>
      <w:r w:rsidR="00830206" w:rsidRPr="00830206">
        <w:rPr>
          <w:rFonts w:cs="Times New Roman"/>
        </w:rPr>
        <w:t>A party seeking to compel production of personnel or complaint records from state law enforcement pursuant to (e) of this local rule must utilize CAND 89C, “Subpoena to Produce State Law Enforcement Personnel or Complaint Records.”</w:t>
      </w:r>
      <w:r w:rsidR="00830206">
        <w:rPr>
          <w:rFonts w:cs="Times New Roman"/>
        </w:rPr>
        <w:t xml:space="preserve"> </w:t>
      </w:r>
      <w:r w:rsidRPr="0085502D">
        <w:rPr>
          <w:bCs/>
        </w:rPr>
        <w:t>Forms are av</w:t>
      </w:r>
      <w:r w:rsidR="005D11DD">
        <w:rPr>
          <w:bCs/>
        </w:rPr>
        <w:t>ailable at the Court’s web</w:t>
      </w:r>
      <w:r w:rsidRPr="0085502D">
        <w:rPr>
          <w:bCs/>
        </w:rPr>
        <w:t>site:</w:t>
      </w:r>
      <w:r w:rsidR="009655A7">
        <w:rPr>
          <w:bCs/>
        </w:rPr>
        <w:t xml:space="preserve"> </w:t>
      </w:r>
      <w:hyperlink r:id="rId11" w:history="1">
        <w:r w:rsidRPr="00800291">
          <w:rPr>
            <w:rStyle w:val="Hyperlink"/>
          </w:rPr>
          <w:t>cand.uscourts.gov.</w:t>
        </w:r>
      </w:hyperlink>
      <w:r w:rsidR="009655A7">
        <w:rPr>
          <w:bCs/>
        </w:rPr>
        <w:t xml:space="preserve"> </w:t>
      </w:r>
    </w:p>
    <w:p w14:paraId="33A6DA0B" w14:textId="77777777" w:rsidR="00947D29" w:rsidRDefault="00C97D6A" w:rsidP="00C97D6A">
      <w:pPr>
        <w:pStyle w:val="Heading2"/>
        <w:ind w:left="1080" w:hanging="720"/>
      </w:pPr>
      <w:bookmarkStart w:id="104" w:name="_Toc300594192"/>
      <w:bookmarkStart w:id="105" w:name="_Toc175129276"/>
      <w:r>
        <w:t>17.1-1.</w:t>
      </w:r>
      <w:r>
        <w:tab/>
        <w:t>Pretrial Conference</w:t>
      </w:r>
      <w:bookmarkEnd w:id="104"/>
      <w:bookmarkEnd w:id="105"/>
    </w:p>
    <w:p w14:paraId="2307B895" w14:textId="77777777" w:rsidR="009655A7" w:rsidRDefault="00947D29" w:rsidP="0039775E">
      <w:pPr>
        <w:pStyle w:val="ListParagraph"/>
        <w:numPr>
          <w:ilvl w:val="0"/>
          <w:numId w:val="27"/>
        </w:numPr>
        <w:ind w:left="1620" w:hanging="540"/>
      </w:pPr>
      <w:bookmarkStart w:id="106" w:name="_Toc300594193"/>
      <w:bookmarkStart w:id="107" w:name="_Toc175129277"/>
      <w:r w:rsidRPr="00C97D6A">
        <w:rPr>
          <w:rStyle w:val="Heading3Char"/>
        </w:rPr>
        <w:t>Time for Pretrial Conference</w:t>
      </w:r>
      <w:bookmarkEnd w:id="106"/>
      <w:bookmarkEnd w:id="107"/>
      <w:r w:rsidRPr="00C97D6A">
        <w:t>.</w:t>
      </w:r>
      <w:r w:rsidR="009655A7">
        <w:t xml:space="preserve"> </w:t>
      </w:r>
      <w:r w:rsidRPr="00C97D6A">
        <w:t>On request of any party or on the Judge's own motion, the assigned Judge may hold one or more pretrial conferences in any criminal action or proceeding.</w:t>
      </w:r>
      <w:r w:rsidR="009655A7">
        <w:t xml:space="preserve"> </w:t>
      </w:r>
    </w:p>
    <w:p w14:paraId="7A40E4C5" w14:textId="77777777" w:rsidR="00947D29" w:rsidRPr="00C97D6A" w:rsidRDefault="00947D29" w:rsidP="0039775E">
      <w:pPr>
        <w:pStyle w:val="ListParagraph"/>
        <w:numPr>
          <w:ilvl w:val="0"/>
          <w:numId w:val="27"/>
        </w:numPr>
        <w:ind w:left="1620" w:hanging="540"/>
      </w:pPr>
      <w:bookmarkStart w:id="108" w:name="_Toc300594194"/>
      <w:bookmarkStart w:id="109" w:name="_Toc175129278"/>
      <w:r w:rsidRPr="00C97D6A">
        <w:rPr>
          <w:rStyle w:val="Heading3Char"/>
        </w:rPr>
        <w:t>Pretrial Conference Statement</w:t>
      </w:r>
      <w:bookmarkEnd w:id="108"/>
      <w:bookmarkEnd w:id="109"/>
      <w:r w:rsidRPr="00C97D6A">
        <w:t>.</w:t>
      </w:r>
      <w:r w:rsidR="009655A7">
        <w:t xml:space="preserve"> </w:t>
      </w:r>
      <w:r w:rsidRPr="00C97D6A">
        <w:t>Unless otherwise ordered, not less than 7</w:t>
      </w:r>
      <w:r w:rsidR="009655A7">
        <w:t xml:space="preserve"> </w:t>
      </w:r>
      <w:r w:rsidRPr="00C97D6A">
        <w:t>days prior to the pretrial conference, the parties shall file a pretrial conference statement addressing the matters set forth below, if pertinent to the case:</w:t>
      </w:r>
    </w:p>
    <w:p w14:paraId="2695660F" w14:textId="77777777" w:rsidR="00947D29" w:rsidRPr="00C97D6A" w:rsidRDefault="00947D29" w:rsidP="0039775E">
      <w:pPr>
        <w:pStyle w:val="ListParagraph"/>
        <w:numPr>
          <w:ilvl w:val="0"/>
          <w:numId w:val="28"/>
        </w:numPr>
        <w:spacing w:before="120"/>
        <w:ind w:hanging="547"/>
      </w:pPr>
      <w:r w:rsidRPr="00C97D6A">
        <w:t xml:space="preserve">Disclosure and contemplated use of statements or reports of witnesses under the Jencks Act, 18 U.S.C. § 3500, or </w:t>
      </w:r>
      <w:r w:rsidR="00F655E0">
        <w:t>Fed. R. Crim. P.</w:t>
      </w:r>
      <w:r w:rsidRPr="00C97D6A">
        <w:t xml:space="preserve"> </w:t>
      </w:r>
      <w:proofErr w:type="gramStart"/>
      <w:r w:rsidRPr="00C97D6A">
        <w:t>26.2;</w:t>
      </w:r>
      <w:proofErr w:type="gramEnd"/>
    </w:p>
    <w:p w14:paraId="4C79171A" w14:textId="77777777" w:rsidR="00947D29" w:rsidRPr="00C97D6A" w:rsidRDefault="00947D29" w:rsidP="0039775E">
      <w:pPr>
        <w:pStyle w:val="ListParagraph"/>
        <w:numPr>
          <w:ilvl w:val="0"/>
          <w:numId w:val="28"/>
        </w:numPr>
        <w:spacing w:before="120"/>
        <w:ind w:hanging="547"/>
      </w:pPr>
      <w:r w:rsidRPr="00C97D6A">
        <w:t xml:space="preserve">Disclosure and contemplated use of grand jury testimony of witnesses intended to be called at the </w:t>
      </w:r>
      <w:proofErr w:type="gramStart"/>
      <w:r w:rsidRPr="00C97D6A">
        <w:t>trial;</w:t>
      </w:r>
      <w:proofErr w:type="gramEnd"/>
    </w:p>
    <w:p w14:paraId="5C782F7D" w14:textId="77777777" w:rsidR="00947D29" w:rsidRPr="00C97D6A" w:rsidRDefault="00947D29" w:rsidP="0039775E">
      <w:pPr>
        <w:pStyle w:val="ListParagraph"/>
        <w:numPr>
          <w:ilvl w:val="0"/>
          <w:numId w:val="28"/>
        </w:numPr>
        <w:spacing w:before="120"/>
        <w:ind w:hanging="547"/>
      </w:pPr>
      <w:r w:rsidRPr="00C97D6A">
        <w:t xml:space="preserve">Disclosure of exculpatory or other evidence favorable to the defendant on the issue of guilt or </w:t>
      </w:r>
      <w:proofErr w:type="gramStart"/>
      <w:r w:rsidRPr="00C97D6A">
        <w:t>punishment;</w:t>
      </w:r>
      <w:proofErr w:type="gramEnd"/>
    </w:p>
    <w:p w14:paraId="09C2AF99" w14:textId="77777777" w:rsidR="00947D29" w:rsidRPr="00C97D6A" w:rsidRDefault="00947D29" w:rsidP="0039775E">
      <w:pPr>
        <w:pStyle w:val="ListParagraph"/>
        <w:numPr>
          <w:ilvl w:val="0"/>
          <w:numId w:val="28"/>
        </w:numPr>
        <w:spacing w:before="120"/>
        <w:ind w:hanging="547"/>
      </w:pPr>
      <w:r w:rsidRPr="00C97D6A">
        <w:t xml:space="preserve">Stipulation of facts which may be deemed proved at the trial without further proof by either party and limitation of </w:t>
      </w:r>
      <w:proofErr w:type="gramStart"/>
      <w:r w:rsidRPr="00C97D6A">
        <w:t>witnesses;</w:t>
      </w:r>
      <w:proofErr w:type="gramEnd"/>
    </w:p>
    <w:p w14:paraId="0CD72440" w14:textId="77777777" w:rsidR="00947D29" w:rsidRPr="00C97D6A" w:rsidRDefault="00947D29" w:rsidP="0039775E">
      <w:pPr>
        <w:pStyle w:val="ListParagraph"/>
        <w:numPr>
          <w:ilvl w:val="0"/>
          <w:numId w:val="28"/>
        </w:numPr>
        <w:spacing w:before="120"/>
        <w:ind w:hanging="547"/>
      </w:pPr>
      <w:r w:rsidRPr="00C97D6A">
        <w:t xml:space="preserve">Appointment by the Court of interpreters under </w:t>
      </w:r>
      <w:r w:rsidR="00F655E0">
        <w:t>Fed. R. Crim. P.</w:t>
      </w:r>
      <w:r w:rsidRPr="00C97D6A">
        <w:t xml:space="preserve"> </w:t>
      </w:r>
      <w:proofErr w:type="gramStart"/>
      <w:r w:rsidRPr="00C97D6A">
        <w:t>28;</w:t>
      </w:r>
      <w:proofErr w:type="gramEnd"/>
    </w:p>
    <w:p w14:paraId="34967069" w14:textId="77777777" w:rsidR="00947D29" w:rsidRPr="00C97D6A" w:rsidRDefault="00947D29" w:rsidP="0039775E">
      <w:pPr>
        <w:pStyle w:val="ListParagraph"/>
        <w:numPr>
          <w:ilvl w:val="0"/>
          <w:numId w:val="28"/>
        </w:numPr>
        <w:spacing w:before="120"/>
        <w:ind w:hanging="547"/>
      </w:pPr>
      <w:r w:rsidRPr="00C97D6A">
        <w:t xml:space="preserve">Dismissal of counts and elimination from the case of certain issues, e.g., insanity, alibi and statute of </w:t>
      </w:r>
      <w:proofErr w:type="gramStart"/>
      <w:r w:rsidRPr="00C97D6A">
        <w:t>limitations;</w:t>
      </w:r>
      <w:proofErr w:type="gramEnd"/>
      <w:r w:rsidR="00C97D6A" w:rsidRPr="00C97D6A">
        <w:t xml:space="preserve"> </w:t>
      </w:r>
    </w:p>
    <w:p w14:paraId="0A6338BA" w14:textId="77777777" w:rsidR="00947D29" w:rsidRPr="00C97D6A" w:rsidRDefault="00947D29" w:rsidP="0039775E">
      <w:pPr>
        <w:pStyle w:val="ListParagraph"/>
        <w:numPr>
          <w:ilvl w:val="0"/>
          <w:numId w:val="28"/>
        </w:numPr>
        <w:spacing w:before="120"/>
        <w:ind w:hanging="547"/>
      </w:pPr>
      <w:r w:rsidRPr="00C97D6A">
        <w:t xml:space="preserve">Joinder pursuant to </w:t>
      </w:r>
      <w:r w:rsidR="00F655E0">
        <w:t>Fed. R. Crim. P.</w:t>
      </w:r>
      <w:r w:rsidRPr="00C97D6A">
        <w:t xml:space="preserve"> 13 or the severance of trial as to any </w:t>
      </w:r>
      <w:proofErr w:type="gramStart"/>
      <w:r w:rsidRPr="00C97D6A">
        <w:t>co-defendant;</w:t>
      </w:r>
      <w:proofErr w:type="gramEnd"/>
    </w:p>
    <w:p w14:paraId="1B83DD1D" w14:textId="77777777" w:rsidR="00947D29" w:rsidRPr="00C97D6A" w:rsidRDefault="00947D29" w:rsidP="0039775E">
      <w:pPr>
        <w:pStyle w:val="ListParagraph"/>
        <w:numPr>
          <w:ilvl w:val="0"/>
          <w:numId w:val="28"/>
        </w:numPr>
        <w:spacing w:before="120"/>
        <w:ind w:hanging="547"/>
      </w:pPr>
      <w:r w:rsidRPr="00C97D6A">
        <w:t xml:space="preserve">Identification of informers, use of lineup or other identification evidence and evidence of prior convictions of defendant or any witness, </w:t>
      </w:r>
      <w:proofErr w:type="gramStart"/>
      <w:r w:rsidRPr="00C97D6A">
        <w:t>etc.;</w:t>
      </w:r>
      <w:proofErr w:type="gramEnd"/>
    </w:p>
    <w:p w14:paraId="2CC65516" w14:textId="77777777" w:rsidR="00947D29" w:rsidRPr="00C97D6A" w:rsidRDefault="00947D29" w:rsidP="0039775E">
      <w:pPr>
        <w:pStyle w:val="ListParagraph"/>
        <w:numPr>
          <w:ilvl w:val="0"/>
          <w:numId w:val="28"/>
        </w:numPr>
        <w:spacing w:before="120"/>
        <w:ind w:hanging="547"/>
      </w:pPr>
      <w:r w:rsidRPr="00C97D6A">
        <w:lastRenderedPageBreak/>
        <w:t xml:space="preserve">Pretrial exchange of lists of witnesses intended to be called in person or by deposition to testify at trial, except those who may be called only for impeachment or </w:t>
      </w:r>
      <w:proofErr w:type="gramStart"/>
      <w:r w:rsidRPr="00C97D6A">
        <w:t>rebuttal;</w:t>
      </w:r>
      <w:proofErr w:type="gramEnd"/>
    </w:p>
    <w:p w14:paraId="4FBB05A2" w14:textId="77777777" w:rsidR="00947D29" w:rsidRPr="00C97D6A" w:rsidRDefault="00947D29" w:rsidP="0039775E">
      <w:pPr>
        <w:pStyle w:val="ListParagraph"/>
        <w:numPr>
          <w:ilvl w:val="0"/>
          <w:numId w:val="28"/>
        </w:numPr>
        <w:spacing w:before="120"/>
        <w:ind w:hanging="547"/>
      </w:pPr>
      <w:r w:rsidRPr="00C97D6A">
        <w:t xml:space="preserve">Pretrial exchange of documents, exhibits, summaries, schedules, models or diagrams intended to be offered or used at trial, except materials that may be used only for impeachment or </w:t>
      </w:r>
      <w:proofErr w:type="gramStart"/>
      <w:r w:rsidRPr="00C97D6A">
        <w:t>rebuttal;</w:t>
      </w:r>
      <w:proofErr w:type="gramEnd"/>
    </w:p>
    <w:p w14:paraId="54D3ED1E" w14:textId="77777777" w:rsidR="00947D29" w:rsidRPr="00C97D6A" w:rsidRDefault="00947D29" w:rsidP="0039775E">
      <w:pPr>
        <w:pStyle w:val="ListParagraph"/>
        <w:numPr>
          <w:ilvl w:val="0"/>
          <w:numId w:val="28"/>
        </w:numPr>
        <w:spacing w:before="120"/>
        <w:ind w:hanging="547"/>
      </w:pPr>
      <w:r w:rsidRPr="00C97D6A">
        <w:t xml:space="preserve">Pretrial resolution of objections to exhibits or testimony to be offered at </w:t>
      </w:r>
      <w:proofErr w:type="gramStart"/>
      <w:r w:rsidRPr="00C97D6A">
        <w:t>trial;</w:t>
      </w:r>
      <w:proofErr w:type="gramEnd"/>
    </w:p>
    <w:p w14:paraId="613C8CDC" w14:textId="77777777" w:rsidR="00947D29" w:rsidRPr="00C97D6A" w:rsidRDefault="00947D29" w:rsidP="0039775E">
      <w:pPr>
        <w:pStyle w:val="ListParagraph"/>
        <w:numPr>
          <w:ilvl w:val="0"/>
          <w:numId w:val="28"/>
        </w:numPr>
        <w:spacing w:before="120"/>
        <w:ind w:hanging="547"/>
      </w:pPr>
      <w:r w:rsidRPr="00C97D6A">
        <w:t xml:space="preserve">Preparation of trial briefs on controverted points of law likely to arise at </w:t>
      </w:r>
      <w:proofErr w:type="gramStart"/>
      <w:r w:rsidRPr="00C97D6A">
        <w:t>trial;</w:t>
      </w:r>
      <w:proofErr w:type="gramEnd"/>
    </w:p>
    <w:p w14:paraId="6AF4C284" w14:textId="77777777" w:rsidR="00947D29" w:rsidRPr="00C97D6A" w:rsidRDefault="00947D29" w:rsidP="0039775E">
      <w:pPr>
        <w:pStyle w:val="ListParagraph"/>
        <w:numPr>
          <w:ilvl w:val="0"/>
          <w:numId w:val="28"/>
        </w:numPr>
        <w:spacing w:before="120"/>
        <w:ind w:hanging="547"/>
      </w:pPr>
      <w:r w:rsidRPr="00C97D6A">
        <w:t xml:space="preserve">Scheduling of the trial and of </w:t>
      </w:r>
      <w:proofErr w:type="gramStart"/>
      <w:r w:rsidRPr="00C97D6A">
        <w:t>witnesses;</w:t>
      </w:r>
      <w:proofErr w:type="gramEnd"/>
    </w:p>
    <w:p w14:paraId="4AD71FB0" w14:textId="77777777" w:rsidR="00947D29" w:rsidRPr="00C97D6A" w:rsidRDefault="00947D29" w:rsidP="0039775E">
      <w:pPr>
        <w:pStyle w:val="ListParagraph"/>
        <w:numPr>
          <w:ilvl w:val="0"/>
          <w:numId w:val="28"/>
        </w:numPr>
        <w:spacing w:before="120"/>
        <w:ind w:hanging="547"/>
      </w:pPr>
      <w:r w:rsidRPr="00C97D6A">
        <w:t>Request to submit questionnaire for prosp</w:t>
      </w:r>
      <w:r w:rsidR="004863F4">
        <w:t>ective jurors pursuant to Crim.</w:t>
      </w:r>
      <w:r w:rsidRPr="00C97D6A">
        <w:t xml:space="preserve"> L.R. 24-1, voir dire questions, exercise of peremptory and cause challenges and jury </w:t>
      </w:r>
      <w:proofErr w:type="gramStart"/>
      <w:r w:rsidRPr="00C97D6A">
        <w:t>instructions;</w:t>
      </w:r>
      <w:proofErr w:type="gramEnd"/>
    </w:p>
    <w:p w14:paraId="39E785C5" w14:textId="77777777" w:rsidR="009655A7" w:rsidRDefault="00947D29" w:rsidP="0039775E">
      <w:pPr>
        <w:pStyle w:val="ListParagraph"/>
        <w:numPr>
          <w:ilvl w:val="0"/>
          <w:numId w:val="28"/>
        </w:numPr>
        <w:spacing w:before="120"/>
        <w:ind w:hanging="547"/>
      </w:pPr>
      <w:r w:rsidRPr="00C97D6A">
        <w:t>Any other matter which may tend to promote a fair and expeditious trial.</w:t>
      </w:r>
      <w:r w:rsidR="009655A7">
        <w:t xml:space="preserve"> </w:t>
      </w:r>
    </w:p>
    <w:p w14:paraId="0203A073" w14:textId="77777777" w:rsidR="00947D29" w:rsidRDefault="00947D29" w:rsidP="000775F3">
      <w:pPr>
        <w:pStyle w:val="Heading1"/>
        <w:ind w:left="540" w:hanging="540"/>
      </w:pPr>
      <w:r>
        <w:br w:type="page"/>
      </w:r>
      <w:bookmarkStart w:id="110" w:name="_Toc300594195"/>
      <w:bookmarkStart w:id="111" w:name="_Toc175129279"/>
      <w:r w:rsidR="000775F3">
        <w:lastRenderedPageBreak/>
        <w:t>V.</w:t>
      </w:r>
      <w:r w:rsidR="000775F3">
        <w:tab/>
      </w:r>
      <w:r>
        <w:t>VENUE</w:t>
      </w:r>
      <w:bookmarkEnd w:id="110"/>
      <w:bookmarkEnd w:id="111"/>
    </w:p>
    <w:p w14:paraId="602F12FF" w14:textId="77777777" w:rsidR="00947D29" w:rsidRDefault="000775F3" w:rsidP="000775F3">
      <w:pPr>
        <w:pStyle w:val="Heading2"/>
        <w:ind w:left="1080" w:hanging="720"/>
      </w:pPr>
      <w:bookmarkStart w:id="112" w:name="_Toc300594196"/>
      <w:bookmarkStart w:id="113" w:name="_Toc175129280"/>
      <w:r>
        <w:t>18-1.</w:t>
      </w:r>
      <w:r>
        <w:tab/>
      </w:r>
      <w:r w:rsidR="00947D29">
        <w:t>Intradistrict Assignment of Criminal Actions</w:t>
      </w:r>
      <w:bookmarkEnd w:id="112"/>
      <w:bookmarkEnd w:id="113"/>
    </w:p>
    <w:p w14:paraId="08F8BBD3" w14:textId="77777777" w:rsidR="009655A7" w:rsidRDefault="00947D29" w:rsidP="004863F4">
      <w:pPr>
        <w:pStyle w:val="ListParagraph"/>
        <w:numPr>
          <w:ilvl w:val="0"/>
          <w:numId w:val="29"/>
        </w:numPr>
        <w:ind w:left="1620" w:hanging="540"/>
      </w:pPr>
      <w:bookmarkStart w:id="114" w:name="_Toc300594197"/>
      <w:bookmarkStart w:id="115" w:name="_Toc175129281"/>
      <w:r w:rsidRPr="000775F3">
        <w:rPr>
          <w:rStyle w:val="Heading3Char"/>
        </w:rPr>
        <w:t>Assignment to San Francisco</w:t>
      </w:r>
      <w:bookmarkEnd w:id="114"/>
      <w:bookmarkEnd w:id="115"/>
      <w:r w:rsidRPr="000775F3">
        <w:t>.</w:t>
      </w:r>
      <w:r w:rsidR="009655A7">
        <w:t xml:space="preserve"> </w:t>
      </w:r>
      <w:r w:rsidRPr="000775F3">
        <w:t>Unless otherwise ordered, the Clerk shall assign all criminal actions and proceedings involving offenses allegedly committed in the counties of Del Norte, Humboldt, Lake, Marin, Mendocino, Napa, San Francisco, San Mateo or Sonoma to a Judge assigned to the San Francisco Courthouse.</w:t>
      </w:r>
      <w:r w:rsidR="009655A7">
        <w:t xml:space="preserve"> </w:t>
      </w:r>
    </w:p>
    <w:p w14:paraId="494A4972" w14:textId="77777777" w:rsidR="009655A7" w:rsidRDefault="00947D29" w:rsidP="004863F4">
      <w:pPr>
        <w:pStyle w:val="ListParagraph"/>
        <w:numPr>
          <w:ilvl w:val="0"/>
          <w:numId w:val="29"/>
        </w:numPr>
        <w:ind w:left="1620" w:hanging="540"/>
      </w:pPr>
      <w:bookmarkStart w:id="116" w:name="_Toc300594198"/>
      <w:bookmarkStart w:id="117" w:name="_Toc175129282"/>
      <w:r w:rsidRPr="000775F3">
        <w:rPr>
          <w:rStyle w:val="Heading3Char"/>
        </w:rPr>
        <w:t>Assignment to Oakland</w:t>
      </w:r>
      <w:bookmarkEnd w:id="116"/>
      <w:bookmarkEnd w:id="117"/>
      <w:r w:rsidRPr="000775F3">
        <w:t>.</w:t>
      </w:r>
      <w:r w:rsidR="009655A7">
        <w:t xml:space="preserve"> </w:t>
      </w:r>
      <w:r w:rsidRPr="000775F3">
        <w:t>Unless otherwise ordered, the Clerk shall assign all criminal actions and proceedings involving offenses allegedly committed in the counties of Alameda and Contra Costa to a Judge assigned to the Oakland Courthouse.</w:t>
      </w:r>
      <w:r w:rsidR="009655A7">
        <w:t xml:space="preserve"> </w:t>
      </w:r>
    </w:p>
    <w:p w14:paraId="41F0724E" w14:textId="77777777" w:rsidR="009655A7" w:rsidRDefault="00947D29" w:rsidP="004863F4">
      <w:pPr>
        <w:pStyle w:val="ListParagraph"/>
        <w:numPr>
          <w:ilvl w:val="0"/>
          <w:numId w:val="29"/>
        </w:numPr>
        <w:ind w:left="1620" w:hanging="540"/>
      </w:pPr>
      <w:bookmarkStart w:id="118" w:name="_Toc300594199"/>
      <w:bookmarkStart w:id="119" w:name="_Toc175129283"/>
      <w:r w:rsidRPr="000775F3">
        <w:rPr>
          <w:rStyle w:val="Heading3Char"/>
        </w:rPr>
        <w:t>Assignment to San Jose</w:t>
      </w:r>
      <w:bookmarkEnd w:id="118"/>
      <w:bookmarkEnd w:id="119"/>
      <w:r w:rsidRPr="000775F3">
        <w:t>.</w:t>
      </w:r>
      <w:r w:rsidR="009655A7">
        <w:t xml:space="preserve"> </w:t>
      </w:r>
      <w:r w:rsidRPr="000775F3">
        <w:t>Unless otherwise ordered, the Clerk shall assign all criminal actions and proceedings involving offenses allegedly committed in the counties of Santa Clara, Santa Cruz, San Benito or Monterey to a Judge assigned to the San Jose Courthouse.</w:t>
      </w:r>
      <w:r w:rsidR="009655A7">
        <w:t xml:space="preserve"> </w:t>
      </w:r>
    </w:p>
    <w:p w14:paraId="405DF6A6" w14:textId="77777777" w:rsidR="009655A7" w:rsidRDefault="00947D29" w:rsidP="004863F4">
      <w:pPr>
        <w:pStyle w:val="ListParagraph"/>
        <w:numPr>
          <w:ilvl w:val="0"/>
          <w:numId w:val="29"/>
        </w:numPr>
        <w:ind w:left="1620" w:hanging="540"/>
      </w:pPr>
      <w:bookmarkStart w:id="120" w:name="_Toc300594200"/>
      <w:bookmarkStart w:id="121" w:name="_Toc175129284"/>
      <w:r w:rsidRPr="000775F3">
        <w:rPr>
          <w:rStyle w:val="Heading3Char"/>
        </w:rPr>
        <w:t>Extradition</w:t>
      </w:r>
      <w:bookmarkEnd w:id="120"/>
      <w:bookmarkEnd w:id="121"/>
      <w:r w:rsidRPr="000775F3">
        <w:t>.</w:t>
      </w:r>
      <w:r w:rsidR="009655A7">
        <w:t xml:space="preserve"> </w:t>
      </w:r>
      <w:r w:rsidRPr="000775F3">
        <w:t>The Clerk shall assign any extradition proceeding to the courthouse which, pursuant to Crim. L.R. 18-1, serves the county in which the defendant is a resident, or if not a resident, the county in which the defendant is physically present at the time the defendant is apprehended.</w:t>
      </w:r>
      <w:r w:rsidR="0099528D">
        <w:t xml:space="preserve"> </w:t>
      </w:r>
    </w:p>
    <w:p w14:paraId="6FCC0FC0" w14:textId="77777777" w:rsidR="00947D29" w:rsidRDefault="000775F3" w:rsidP="000775F3">
      <w:pPr>
        <w:pStyle w:val="Heading2"/>
        <w:ind w:left="1080" w:hanging="720"/>
      </w:pPr>
      <w:bookmarkStart w:id="122" w:name="_Toc300594201"/>
      <w:bookmarkStart w:id="123" w:name="_Toc175129285"/>
      <w:r>
        <w:t>18-2.</w:t>
      </w:r>
      <w:r>
        <w:tab/>
      </w:r>
      <w:r w:rsidR="00947D29" w:rsidRPr="000775F3">
        <w:t>Intradistrict Transfer.</w:t>
      </w:r>
      <w:bookmarkEnd w:id="122"/>
      <w:bookmarkEnd w:id="123"/>
      <w:r w:rsidR="009655A7">
        <w:t xml:space="preserve"> </w:t>
      </w:r>
    </w:p>
    <w:p w14:paraId="0285239A" w14:textId="77777777" w:rsidR="009655A7" w:rsidRDefault="00947D29" w:rsidP="004863F4">
      <w:pPr>
        <w:ind w:left="1080"/>
      </w:pPr>
      <w:r>
        <w:t>Upon a Judge's own motion or the motion of any party, unless the case was specially assigned pursuant to the Assignment Plan, a Judge may order the Clerk to transfer a criminal case to a different courthouse</w:t>
      </w:r>
      <w:r w:rsidR="009655A7">
        <w:t xml:space="preserve"> </w:t>
      </w:r>
      <w:r>
        <w:t>if it appears that the case was not properly assigned</w:t>
      </w:r>
      <w:r w:rsidR="009655A7">
        <w:t xml:space="preserve"> </w:t>
      </w:r>
      <w:r>
        <w:t>under Crim. L.R. 18-1(a), (b), (c) or (d) or that a transfer would be in the interest of justice based upon the convenience of the defendant and the witnesses and the prompt administration of justice.</w:t>
      </w:r>
      <w:r w:rsidR="009655A7">
        <w:t xml:space="preserve"> </w:t>
      </w:r>
    </w:p>
    <w:p w14:paraId="48B37F52" w14:textId="77777777" w:rsidR="00947D29" w:rsidRDefault="00947D29" w:rsidP="004863F4">
      <w:pPr>
        <w:widowControl w:val="0"/>
        <w:ind w:left="1080" w:right="1080"/>
        <w:jc w:val="center"/>
        <w:rPr>
          <w:sz w:val="20"/>
        </w:rPr>
      </w:pPr>
      <w:r>
        <w:rPr>
          <w:b/>
          <w:sz w:val="20"/>
        </w:rPr>
        <w:t>Cross Reference</w:t>
      </w:r>
    </w:p>
    <w:p w14:paraId="2928455C" w14:textId="77777777" w:rsidR="009655A7" w:rsidRDefault="00947D29" w:rsidP="004863F4">
      <w:pPr>
        <w:widowControl w:val="0"/>
        <w:ind w:left="1080" w:right="1080"/>
        <w:jc w:val="center"/>
        <w:rPr>
          <w:sz w:val="24"/>
        </w:rPr>
      </w:pPr>
      <w:r>
        <w:rPr>
          <w:sz w:val="20"/>
        </w:rPr>
        <w:t>See 18 U.S.C. § 3236 (trial of homicide shall be in county in which the offense occurred).</w:t>
      </w:r>
      <w:r w:rsidR="009655A7">
        <w:rPr>
          <w:sz w:val="24"/>
        </w:rPr>
        <w:t xml:space="preserve"> </w:t>
      </w:r>
    </w:p>
    <w:p w14:paraId="08F9995E" w14:textId="77777777" w:rsidR="00947D29" w:rsidRDefault="000775F3" w:rsidP="000775F3">
      <w:pPr>
        <w:pStyle w:val="Heading2"/>
        <w:ind w:left="1080" w:hanging="720"/>
      </w:pPr>
      <w:bookmarkStart w:id="124" w:name="_Toc300594202"/>
      <w:bookmarkStart w:id="125" w:name="_Toc175129286"/>
      <w:r>
        <w:t>20-1.</w:t>
      </w:r>
      <w:r>
        <w:tab/>
      </w:r>
      <w:r w:rsidR="00947D29" w:rsidRPr="000775F3">
        <w:t>Assignment, Plea or Sentencing under Rule 20</w:t>
      </w:r>
      <w:bookmarkEnd w:id="124"/>
      <w:bookmarkEnd w:id="125"/>
    </w:p>
    <w:p w14:paraId="6A7D4E70" w14:textId="77777777" w:rsidR="00947D29" w:rsidRDefault="00947D29" w:rsidP="004863F4">
      <w:pPr>
        <w:ind w:left="1080"/>
      </w:pPr>
      <w:r>
        <w:t xml:space="preserve">Any criminal case transferred to this District pursuant to </w:t>
      </w:r>
      <w:r w:rsidR="00F655E0">
        <w:t>Fed. R. Crim. P.</w:t>
      </w:r>
      <w:r>
        <w:t xml:space="preserve"> 20 shall be commenced in the courthouse which, pursuant to Crim. L.R. 18-1 (a), (b), or (c), serves the county in which the defendant is a resident, or if not a resident, the county in which the defendant is physically present at the time the defendant is apprehended.</w:t>
      </w:r>
    </w:p>
    <w:p w14:paraId="64370DBB" w14:textId="77777777" w:rsidR="00947D29" w:rsidRDefault="00947D29" w:rsidP="000775F3">
      <w:pPr>
        <w:pStyle w:val="Heading1"/>
        <w:ind w:left="540" w:hanging="540"/>
        <w:rPr>
          <w:sz w:val="24"/>
        </w:rPr>
      </w:pPr>
      <w:r>
        <w:br w:type="page"/>
      </w:r>
      <w:bookmarkStart w:id="126" w:name="_Toc300594203"/>
      <w:bookmarkStart w:id="127" w:name="_Toc175129287"/>
      <w:r w:rsidR="000775F3">
        <w:lastRenderedPageBreak/>
        <w:t>VI.</w:t>
      </w:r>
      <w:r w:rsidR="000775F3">
        <w:tab/>
      </w:r>
      <w:r>
        <w:t>TRIAL</w:t>
      </w:r>
      <w:bookmarkEnd w:id="126"/>
      <w:bookmarkEnd w:id="127"/>
    </w:p>
    <w:p w14:paraId="2F16A01E" w14:textId="77777777" w:rsidR="00947D29" w:rsidRPr="000775F3" w:rsidRDefault="000775F3" w:rsidP="000775F3">
      <w:pPr>
        <w:pStyle w:val="Heading2"/>
        <w:ind w:left="1080" w:hanging="720"/>
        <w:rPr>
          <w:b w:val="0"/>
        </w:rPr>
      </w:pPr>
      <w:bookmarkStart w:id="128" w:name="_Toc300594204"/>
      <w:bookmarkStart w:id="129" w:name="_Toc175129288"/>
      <w:r w:rsidRPr="000775F3">
        <w:rPr>
          <w:rStyle w:val="Heading2Char"/>
          <w:b/>
        </w:rPr>
        <w:t>24-1.</w:t>
      </w:r>
      <w:r w:rsidRPr="000775F3">
        <w:rPr>
          <w:rStyle w:val="Heading2Char"/>
          <w:b/>
        </w:rPr>
        <w:tab/>
      </w:r>
      <w:r w:rsidR="00947D29" w:rsidRPr="000775F3">
        <w:rPr>
          <w:rStyle w:val="Heading2Char"/>
          <w:b/>
        </w:rPr>
        <w:t>Procedure for Exercise of Peremptory Challenges</w:t>
      </w:r>
      <w:bookmarkEnd w:id="128"/>
      <w:bookmarkEnd w:id="129"/>
    </w:p>
    <w:p w14:paraId="120968EE" w14:textId="77777777" w:rsidR="009655A7" w:rsidRDefault="00947D29" w:rsidP="004863F4">
      <w:pPr>
        <w:ind w:left="1080"/>
      </w:pPr>
      <w:r>
        <w:t xml:space="preserve">Peremptory challenges to which each party may be entitled under </w:t>
      </w:r>
      <w:r w:rsidR="00F655E0">
        <w:t>Fed. R. Crim. P.</w:t>
      </w:r>
      <w:r>
        <w:t xml:space="preserve"> 24(b) shall be exercised in the manner directed by the assigned Judge.</w:t>
      </w:r>
      <w:r w:rsidR="009655A7">
        <w:t xml:space="preserve"> </w:t>
      </w:r>
      <w:r>
        <w:t>Generally, the government may exercise the first challenge, the defense may exercise the second challen</w:t>
      </w:r>
      <w:r w:rsidR="000775F3">
        <w:t xml:space="preserve">ge, </w:t>
      </w:r>
      <w:r>
        <w:t>the next by the government, the next two by the defense, and alternating in this fashion until the government exercises its sixth challenge and the defense its tenth.</w:t>
      </w:r>
      <w:r w:rsidR="009655A7">
        <w:t xml:space="preserve"> </w:t>
      </w:r>
    </w:p>
    <w:p w14:paraId="0E0B37A0" w14:textId="77777777" w:rsidR="00947D29" w:rsidRPr="000775F3" w:rsidRDefault="000775F3" w:rsidP="000775F3">
      <w:pPr>
        <w:pStyle w:val="Heading2"/>
        <w:ind w:left="1080" w:hanging="720"/>
        <w:rPr>
          <w:rStyle w:val="Heading2Char"/>
        </w:rPr>
      </w:pPr>
      <w:bookmarkStart w:id="130" w:name="_Toc300594205"/>
      <w:bookmarkStart w:id="131" w:name="_Toc175129289"/>
      <w:r>
        <w:rPr>
          <w:rStyle w:val="Heading2Char"/>
          <w:b/>
        </w:rPr>
        <w:t>24-2.</w:t>
      </w:r>
      <w:r>
        <w:rPr>
          <w:rStyle w:val="Heading2Char"/>
          <w:b/>
        </w:rPr>
        <w:tab/>
      </w:r>
      <w:r w:rsidR="00947D29" w:rsidRPr="000775F3">
        <w:rPr>
          <w:rStyle w:val="Heading2Char"/>
          <w:b/>
        </w:rPr>
        <w:t>Passing a Peremptory Challenge</w:t>
      </w:r>
      <w:bookmarkEnd w:id="130"/>
      <w:bookmarkEnd w:id="131"/>
    </w:p>
    <w:p w14:paraId="5F619B56" w14:textId="77777777" w:rsidR="00947D29" w:rsidRDefault="00947D29" w:rsidP="004863F4">
      <w:pPr>
        <w:ind w:left="1080"/>
      </w:pPr>
      <w:r>
        <w:t xml:space="preserve">If a party passes a peremptory challenge </w:t>
      </w:r>
      <w:r w:rsidR="00614B2A">
        <w:t>and if</w:t>
      </w:r>
      <w:r>
        <w:t xml:space="preserve"> the opposing party also passes, the jury shall be deemed selected.</w:t>
      </w:r>
      <w:r w:rsidR="009655A7">
        <w:t xml:space="preserve"> </w:t>
      </w:r>
      <w:r w:rsidR="00614B2A">
        <w:t xml:space="preserve">However, if a party passes a peremptory challenge and </w:t>
      </w:r>
      <w:r>
        <w:t>the opposing party exercises a challenge, the party who previous</w:t>
      </w:r>
      <w:r w:rsidR="00614B2A">
        <w:t>ly passed</w:t>
      </w:r>
      <w:r>
        <w:t xml:space="preserve"> may exercise any unused challenge.</w:t>
      </w:r>
    </w:p>
    <w:p w14:paraId="3E912482" w14:textId="77777777" w:rsidR="00947D29" w:rsidRDefault="00947D29" w:rsidP="000775F3">
      <w:pPr>
        <w:pStyle w:val="Heading1"/>
        <w:ind w:left="540" w:hanging="540"/>
        <w:rPr>
          <w:b w:val="0"/>
          <w:sz w:val="24"/>
        </w:rPr>
      </w:pPr>
      <w:r>
        <w:rPr>
          <w:sz w:val="24"/>
        </w:rPr>
        <w:br w:type="page"/>
      </w:r>
      <w:bookmarkStart w:id="132" w:name="_Toc300594206"/>
      <w:bookmarkStart w:id="133" w:name="_Toc175129290"/>
      <w:r w:rsidR="000775F3">
        <w:lastRenderedPageBreak/>
        <w:t>VII.</w:t>
      </w:r>
      <w:r w:rsidR="000775F3">
        <w:tab/>
      </w:r>
      <w:r w:rsidRPr="000775F3">
        <w:t>JUDGMENT</w:t>
      </w:r>
      <w:bookmarkEnd w:id="132"/>
      <w:bookmarkEnd w:id="133"/>
    </w:p>
    <w:p w14:paraId="61326924" w14:textId="77777777" w:rsidR="00947D29" w:rsidRPr="000775F3" w:rsidRDefault="000775F3" w:rsidP="000775F3">
      <w:pPr>
        <w:pStyle w:val="Heading2"/>
        <w:ind w:left="1080" w:hanging="720"/>
        <w:rPr>
          <w:b w:val="0"/>
        </w:rPr>
      </w:pPr>
      <w:bookmarkStart w:id="134" w:name="_Toc300594207"/>
      <w:bookmarkStart w:id="135" w:name="_Toc175129291"/>
      <w:r>
        <w:rPr>
          <w:rStyle w:val="Heading2Char"/>
          <w:b/>
        </w:rPr>
        <w:t>32-1.</w:t>
      </w:r>
      <w:r>
        <w:rPr>
          <w:rStyle w:val="Heading2Char"/>
          <w:b/>
        </w:rPr>
        <w:tab/>
      </w:r>
      <w:r w:rsidR="00947D29" w:rsidRPr="000775F3">
        <w:rPr>
          <w:rStyle w:val="Heading2Char"/>
          <w:b/>
        </w:rPr>
        <w:t>Scheduling of the Sentencing Hearing</w:t>
      </w:r>
      <w:bookmarkEnd w:id="134"/>
      <w:bookmarkEnd w:id="135"/>
    </w:p>
    <w:p w14:paraId="65F862B7" w14:textId="77777777" w:rsidR="00947D29" w:rsidRPr="000775F3" w:rsidRDefault="00947D29" w:rsidP="004863F4">
      <w:pPr>
        <w:pStyle w:val="ListParagraph"/>
        <w:numPr>
          <w:ilvl w:val="0"/>
          <w:numId w:val="30"/>
        </w:numPr>
        <w:ind w:left="1620" w:hanging="540"/>
      </w:pPr>
      <w:bookmarkStart w:id="136" w:name="_Toc300594208"/>
      <w:bookmarkStart w:id="137" w:name="_Toc175129292"/>
      <w:r w:rsidRPr="000775F3">
        <w:rPr>
          <w:rStyle w:val="Heading3Char"/>
        </w:rPr>
        <w:t>Setting the Date for Sentencing</w:t>
      </w:r>
      <w:bookmarkEnd w:id="136"/>
      <w:bookmarkEnd w:id="137"/>
      <w:r w:rsidRPr="000775F3">
        <w:t>.</w:t>
      </w:r>
      <w:r w:rsidR="009655A7">
        <w:t xml:space="preserve"> </w:t>
      </w:r>
      <w:r w:rsidRPr="000775F3">
        <w:t>Unless referral is waived or delayed pursuant to Crim. L.R. 32-1(b) or (c), at the time of a finding of guilt or entry of a plea of guilty, the defendant shall be referred to the Probation Officer for this Court for investigation and preparation of a presentence report.</w:t>
      </w:r>
      <w:r w:rsidR="009655A7">
        <w:t xml:space="preserve"> </w:t>
      </w:r>
      <w:r w:rsidRPr="000775F3">
        <w:t>Unless it determines otherwise, the Court shall set the defendant’s sentencing hearing:</w:t>
      </w:r>
    </w:p>
    <w:p w14:paraId="04F0021E" w14:textId="77777777" w:rsidR="00947D29" w:rsidRPr="000775F3" w:rsidRDefault="00D63F8E" w:rsidP="004863F4">
      <w:pPr>
        <w:pStyle w:val="ListParagraph"/>
        <w:numPr>
          <w:ilvl w:val="0"/>
          <w:numId w:val="31"/>
        </w:numPr>
        <w:spacing w:before="120"/>
        <w:ind w:left="2160" w:hanging="540"/>
      </w:pPr>
      <w:r>
        <w:t>N</w:t>
      </w:r>
      <w:r w:rsidR="00947D29" w:rsidRPr="000775F3">
        <w:t>o earlier than 75 days after the referral date, for an in-custody defendant; or</w:t>
      </w:r>
    </w:p>
    <w:p w14:paraId="068DE124" w14:textId="77777777" w:rsidR="009655A7" w:rsidRDefault="00D63F8E" w:rsidP="004863F4">
      <w:pPr>
        <w:pStyle w:val="ListParagraph"/>
        <w:numPr>
          <w:ilvl w:val="0"/>
          <w:numId w:val="31"/>
        </w:numPr>
        <w:spacing w:before="120"/>
        <w:ind w:left="2160" w:hanging="540"/>
      </w:pPr>
      <w:r>
        <w:t>N</w:t>
      </w:r>
      <w:r w:rsidR="00947D29" w:rsidRPr="000775F3">
        <w:t>o earlier than 95 days after the referral date, for an out-of-custody defendant.</w:t>
      </w:r>
      <w:r w:rsidR="009655A7">
        <w:t xml:space="preserve"> </w:t>
      </w:r>
    </w:p>
    <w:p w14:paraId="0C02C3F3" w14:textId="77777777" w:rsidR="00947D29" w:rsidRDefault="00947D29" w:rsidP="004B22AE">
      <w:pPr>
        <w:pStyle w:val="x-refheading"/>
        <w:rPr>
          <w:sz w:val="24"/>
        </w:rPr>
      </w:pPr>
      <w:r>
        <w:t>Commentary</w:t>
      </w:r>
    </w:p>
    <w:p w14:paraId="6123F8A6" w14:textId="77777777" w:rsidR="00947D29" w:rsidRDefault="00947D29" w:rsidP="004B22AE">
      <w:pPr>
        <w:pStyle w:val="crossreference"/>
      </w:pPr>
      <w:r>
        <w:t>This local rule is designed to allow sufficient time for investigation and preparation of a presentence report and the identification and narrowing of issues requiring judicial resolution before sentencing.</w:t>
      </w:r>
      <w:r w:rsidR="009655A7">
        <w:t xml:space="preserve"> </w:t>
      </w:r>
      <w:r>
        <w:t xml:space="preserve">Pursuant to </w:t>
      </w:r>
      <w:r w:rsidR="00F655E0">
        <w:t>Fed</w:t>
      </w:r>
      <w:r w:rsidR="004863F4">
        <w:t>.</w:t>
      </w:r>
      <w:r w:rsidR="00F655E0">
        <w:t xml:space="preserve"> R. Crim. P.</w:t>
      </w:r>
      <w:r>
        <w:t xml:space="preserve"> 32(a), at the time of a finding of guilt or entry of a plea of guilty for good cause shown, counsel may request the Court to adjust requirements set out by the various sections of Crim.</w:t>
      </w:r>
      <w:r w:rsidR="004863F4">
        <w:t xml:space="preserve"> </w:t>
      </w:r>
      <w:r>
        <w:t>L.R. 32 (e.g., shortening or lengthening the time between judgment and sentencing or modify the requirements regarding materials to be filed prior to sentencing.).</w:t>
      </w:r>
    </w:p>
    <w:p w14:paraId="3C06DB10" w14:textId="77777777" w:rsidR="009655A7" w:rsidRDefault="00947D29" w:rsidP="004B22AE">
      <w:pPr>
        <w:pStyle w:val="crossreference"/>
        <w:rPr>
          <w:sz w:val="24"/>
        </w:rPr>
      </w:pPr>
      <w:r>
        <w:t>Offenses to which the sentencing guidelines are not applicable (offenses prior to November 1, 1987) shall also comply with the time limits established by this rule.</w:t>
      </w:r>
      <w:r w:rsidR="009655A7">
        <w:rPr>
          <w:sz w:val="24"/>
        </w:rPr>
        <w:t xml:space="preserve"> </w:t>
      </w:r>
    </w:p>
    <w:p w14:paraId="6E0EB7B9" w14:textId="77777777" w:rsidR="00947D29" w:rsidRDefault="00947D29" w:rsidP="004B22AE">
      <w:pPr>
        <w:pStyle w:val="x-refheading"/>
      </w:pPr>
      <w:r>
        <w:t>Cross Reference</w:t>
      </w:r>
    </w:p>
    <w:p w14:paraId="45AB15EA" w14:textId="77777777" w:rsidR="009655A7" w:rsidRDefault="00947D29" w:rsidP="004B22AE">
      <w:pPr>
        <w:pStyle w:val="crossreference"/>
      </w:pPr>
      <w:r>
        <w:t>See Crim. L.R. 32-3</w:t>
      </w:r>
      <w:r w:rsidR="004B22AE">
        <w:t>(a) (</w:t>
      </w:r>
      <w:r w:rsidR="00E83476">
        <w:t>d</w:t>
      </w:r>
      <w:r>
        <w:t>uty of defense counsel and defendant to report to probatio</w:t>
      </w:r>
      <w:r w:rsidR="004B22AE">
        <w:t>n office on the day of referral)</w:t>
      </w:r>
      <w:r>
        <w:t>.</w:t>
      </w:r>
      <w:r w:rsidR="009655A7">
        <w:t xml:space="preserve"> </w:t>
      </w:r>
    </w:p>
    <w:p w14:paraId="4F748674" w14:textId="77777777" w:rsidR="009655A7" w:rsidRDefault="00947D29" w:rsidP="004863F4">
      <w:pPr>
        <w:pStyle w:val="ListParagraph"/>
        <w:numPr>
          <w:ilvl w:val="0"/>
          <w:numId w:val="30"/>
        </w:numPr>
        <w:ind w:left="1620" w:hanging="540"/>
      </w:pPr>
      <w:bookmarkStart w:id="138" w:name="_Toc300594209"/>
      <w:bookmarkStart w:id="139" w:name="_Toc175129293"/>
      <w:r w:rsidRPr="000775F3">
        <w:rPr>
          <w:rStyle w:val="Heading3Char"/>
        </w:rPr>
        <w:t>Immediate or Expedited Sentencing</w:t>
      </w:r>
      <w:bookmarkEnd w:id="138"/>
      <w:bookmarkEnd w:id="139"/>
      <w:r w:rsidRPr="000775F3">
        <w:t>.</w:t>
      </w:r>
      <w:r w:rsidR="009655A7">
        <w:t xml:space="preserve"> </w:t>
      </w:r>
      <w:r w:rsidRPr="000775F3">
        <w:t xml:space="preserve">If the defendant waives his or her right to a presentence report and the Court finds that it </w:t>
      </w:r>
      <w:proofErr w:type="gramStart"/>
      <w:r w:rsidRPr="000775F3">
        <w:t>is able to</w:t>
      </w:r>
      <w:proofErr w:type="gramEnd"/>
      <w:r w:rsidRPr="000775F3">
        <w:t xml:space="preserve"> exercise its sentencing authority meaningfully without a presentence report, the Court may immediately sentence the defendant or set a sentencing hearing on an expedited schedule.</w:t>
      </w:r>
      <w:r w:rsidR="009655A7">
        <w:t xml:space="preserve"> </w:t>
      </w:r>
    </w:p>
    <w:p w14:paraId="4456DED1" w14:textId="77777777" w:rsidR="009655A7" w:rsidRDefault="00947D29" w:rsidP="004863F4">
      <w:pPr>
        <w:pStyle w:val="ListParagraph"/>
        <w:numPr>
          <w:ilvl w:val="0"/>
          <w:numId w:val="30"/>
        </w:numPr>
        <w:ind w:left="1620" w:hanging="540"/>
      </w:pPr>
      <w:bookmarkStart w:id="140" w:name="_Toc300594210"/>
      <w:bookmarkStart w:id="141" w:name="_Toc175129294"/>
      <w:r w:rsidRPr="000775F3">
        <w:rPr>
          <w:rStyle w:val="Heading3Char"/>
        </w:rPr>
        <w:t>Delayed Referral and Sentencing</w:t>
      </w:r>
      <w:bookmarkEnd w:id="140"/>
      <w:bookmarkEnd w:id="141"/>
      <w:r w:rsidRPr="000775F3">
        <w:t>.</w:t>
      </w:r>
      <w:r w:rsidR="009655A7">
        <w:t xml:space="preserve"> </w:t>
      </w:r>
      <w:r w:rsidRPr="000775F3">
        <w:t>For good cause shown, the Court may delay referral of the case to the Probation Officer.</w:t>
      </w:r>
      <w:r w:rsidR="009655A7">
        <w:t xml:space="preserve"> </w:t>
      </w:r>
      <w:r w:rsidRPr="000775F3">
        <w:t>Upon referral, unless otherwise ordered, the time periods set forth in Crim. L.R. 32-1(a) shall apply.</w:t>
      </w:r>
      <w:r w:rsidR="009655A7">
        <w:t xml:space="preserve"> </w:t>
      </w:r>
    </w:p>
    <w:p w14:paraId="53AEC720" w14:textId="77777777" w:rsidR="00947D29" w:rsidRPr="000775F3" w:rsidRDefault="00947D29" w:rsidP="004863F4">
      <w:pPr>
        <w:pStyle w:val="ListParagraph"/>
        <w:numPr>
          <w:ilvl w:val="0"/>
          <w:numId w:val="30"/>
        </w:numPr>
        <w:ind w:left="1620" w:hanging="540"/>
      </w:pPr>
      <w:bookmarkStart w:id="142" w:name="_Toc300594211"/>
      <w:bookmarkStart w:id="143" w:name="_Toc175129295"/>
      <w:r w:rsidRPr="000775F3">
        <w:rPr>
          <w:rStyle w:val="Heading3Char"/>
        </w:rPr>
        <w:t>Notification to Probation Officer</w:t>
      </w:r>
      <w:bookmarkEnd w:id="142"/>
      <w:bookmarkEnd w:id="143"/>
      <w:r w:rsidRPr="000775F3">
        <w:t>.</w:t>
      </w:r>
      <w:r w:rsidR="009655A7">
        <w:t xml:space="preserve"> </w:t>
      </w:r>
      <w:r w:rsidRPr="000775F3">
        <w:t>On the day a defendant is referred to the Probation Officer, the Clerk shall transmit to the Probation Officer written notice of referral and of the date set for sentencing of the defendant.</w:t>
      </w:r>
    </w:p>
    <w:p w14:paraId="7319F03D" w14:textId="77777777" w:rsidR="00947D29" w:rsidRPr="00EF1679" w:rsidRDefault="00EF1679" w:rsidP="00EF1679">
      <w:pPr>
        <w:pStyle w:val="Heading2"/>
        <w:ind w:left="1080" w:hanging="720"/>
      </w:pPr>
      <w:bookmarkStart w:id="144" w:name="_Toc300594212"/>
      <w:bookmarkStart w:id="145" w:name="_Toc175129296"/>
      <w:r w:rsidRPr="00EF1679">
        <w:t>32-2.</w:t>
      </w:r>
      <w:r w:rsidRPr="00EF1679">
        <w:tab/>
      </w:r>
      <w:r w:rsidR="00947D29" w:rsidRPr="00EF1679">
        <w:t>Rescheduling the Date for Sentencing.</w:t>
      </w:r>
      <w:bookmarkEnd w:id="144"/>
      <w:bookmarkEnd w:id="145"/>
    </w:p>
    <w:p w14:paraId="4522374A" w14:textId="77777777" w:rsidR="00947D29" w:rsidRPr="00EF1679" w:rsidRDefault="00947D29" w:rsidP="004863F4">
      <w:pPr>
        <w:pStyle w:val="ListParagraph"/>
        <w:numPr>
          <w:ilvl w:val="0"/>
          <w:numId w:val="32"/>
        </w:numPr>
        <w:ind w:left="1620" w:hanging="540"/>
      </w:pPr>
      <w:bookmarkStart w:id="146" w:name="_Toc300594213"/>
      <w:bookmarkStart w:id="147" w:name="_Toc175129297"/>
      <w:r w:rsidRPr="00EF1679">
        <w:rPr>
          <w:rStyle w:val="Heading3Char"/>
        </w:rPr>
        <w:t>Stipulation or Motion</w:t>
      </w:r>
      <w:bookmarkEnd w:id="146"/>
      <w:bookmarkEnd w:id="147"/>
      <w:r w:rsidRPr="00EF1679">
        <w:t>.</w:t>
      </w:r>
      <w:r w:rsidR="009655A7">
        <w:t xml:space="preserve"> </w:t>
      </w:r>
      <w:r w:rsidRPr="00EF1679">
        <w:t xml:space="preserve">At any time prior to filing the final presentence report, the parties may file a </w:t>
      </w:r>
      <w:proofErr w:type="gramStart"/>
      <w:r w:rsidRPr="00EF1679">
        <w:t>stipulation</w:t>
      </w:r>
      <w:proofErr w:type="gramEnd"/>
      <w:r w:rsidRPr="00EF1679">
        <w:t xml:space="preserve"> or a party may make a motion to change </w:t>
      </w:r>
      <w:proofErr w:type="gramStart"/>
      <w:r w:rsidRPr="00EF1679">
        <w:t>a date</w:t>
      </w:r>
      <w:proofErr w:type="gramEnd"/>
      <w:r w:rsidRPr="00EF1679">
        <w:t xml:space="preserve"> for the sentencing hearing in a case.</w:t>
      </w:r>
      <w:r w:rsidR="009655A7">
        <w:t xml:space="preserve"> </w:t>
      </w:r>
      <w:r w:rsidRPr="00EF1679">
        <w:t>The stipulation or motion shall be served upon the opposing party and the Probation Officer.</w:t>
      </w:r>
      <w:r w:rsidR="009655A7">
        <w:t xml:space="preserve"> </w:t>
      </w:r>
      <w:r w:rsidRPr="00EF1679">
        <w:t>The stipulation or motion shall contain:</w:t>
      </w:r>
    </w:p>
    <w:p w14:paraId="4CAFF7B6" w14:textId="77777777" w:rsidR="00947D29" w:rsidRPr="00EF1679" w:rsidRDefault="00947D29" w:rsidP="004863F4">
      <w:pPr>
        <w:pStyle w:val="ListParagraph"/>
        <w:numPr>
          <w:ilvl w:val="0"/>
          <w:numId w:val="33"/>
        </w:numPr>
        <w:spacing w:before="120"/>
        <w:ind w:left="2160" w:hanging="540"/>
      </w:pPr>
      <w:r w:rsidRPr="00EF1679">
        <w:t xml:space="preserve">Good cause for the </w:t>
      </w:r>
      <w:proofErr w:type="gramStart"/>
      <w:r w:rsidRPr="00EF1679">
        <w:t>change;</w:t>
      </w:r>
      <w:proofErr w:type="gramEnd"/>
    </w:p>
    <w:p w14:paraId="15BED531" w14:textId="77777777" w:rsidR="00947D29" w:rsidRPr="00EF1679" w:rsidRDefault="00947D29" w:rsidP="004863F4">
      <w:pPr>
        <w:pStyle w:val="ListParagraph"/>
        <w:numPr>
          <w:ilvl w:val="0"/>
          <w:numId w:val="33"/>
        </w:numPr>
        <w:spacing w:before="120"/>
        <w:ind w:left="2160" w:hanging="540"/>
      </w:pPr>
      <w:r w:rsidRPr="00EF1679">
        <w:t xml:space="preserve">Certification that the moving party has conferred with opposing counsel and the Probation Officer and that those parties will be available on the changed date if the motion is </w:t>
      </w:r>
      <w:proofErr w:type="gramStart"/>
      <w:r w:rsidRPr="00EF1679">
        <w:t>granted;</w:t>
      </w:r>
      <w:proofErr w:type="gramEnd"/>
    </w:p>
    <w:p w14:paraId="550564A2" w14:textId="77777777" w:rsidR="00947D29" w:rsidRPr="00EF1679" w:rsidRDefault="00947D29" w:rsidP="004863F4">
      <w:pPr>
        <w:pStyle w:val="ListParagraph"/>
        <w:numPr>
          <w:ilvl w:val="0"/>
          <w:numId w:val="33"/>
        </w:numPr>
        <w:spacing w:before="120"/>
        <w:ind w:left="2160" w:hanging="540"/>
      </w:pPr>
      <w:r w:rsidRPr="00EF1679">
        <w:t>Certification that the moving party has conferred with the Courtroom Deputy Clerk for the assigned Judge and that the changed date is available on the calendar of the assigned Judge; and</w:t>
      </w:r>
    </w:p>
    <w:p w14:paraId="4AF27EA8" w14:textId="77777777" w:rsidR="009655A7" w:rsidRDefault="00947D29" w:rsidP="004863F4">
      <w:pPr>
        <w:pStyle w:val="ListParagraph"/>
        <w:numPr>
          <w:ilvl w:val="0"/>
          <w:numId w:val="33"/>
        </w:numPr>
        <w:spacing w:before="120"/>
        <w:ind w:left="2160" w:hanging="540"/>
      </w:pPr>
      <w:r w:rsidRPr="00EF1679">
        <w:lastRenderedPageBreak/>
        <w:t>A proposed order.</w:t>
      </w:r>
      <w:r w:rsidR="009655A7">
        <w:t xml:space="preserve"> </w:t>
      </w:r>
    </w:p>
    <w:p w14:paraId="53F1CAC5" w14:textId="77777777" w:rsidR="009655A7" w:rsidRDefault="00947D29" w:rsidP="004863F4">
      <w:pPr>
        <w:pStyle w:val="ListParagraph"/>
        <w:numPr>
          <w:ilvl w:val="0"/>
          <w:numId w:val="32"/>
        </w:numPr>
        <w:ind w:left="1620" w:hanging="540"/>
      </w:pPr>
      <w:bookmarkStart w:id="148" w:name="_Toc300594214"/>
      <w:bookmarkStart w:id="149" w:name="_Toc175129298"/>
      <w:r w:rsidRPr="00EF1679">
        <w:rPr>
          <w:rStyle w:val="Heading3Char"/>
        </w:rPr>
        <w:t>Response or Opposition to Motion to Reschedule</w:t>
      </w:r>
      <w:bookmarkEnd w:id="148"/>
      <w:bookmarkEnd w:id="149"/>
      <w:r w:rsidRPr="00EF1679">
        <w:t>.</w:t>
      </w:r>
      <w:r w:rsidR="009655A7">
        <w:t xml:space="preserve"> </w:t>
      </w:r>
      <w:r w:rsidRPr="00EF1679">
        <w:t>Any response or opposition to a motion to reschedule the date for a sentencing hearing shall conform with the requirements of Crim. L.R. 47-3(c).</w:t>
      </w:r>
      <w:r w:rsidR="009655A7">
        <w:t xml:space="preserve"> </w:t>
      </w:r>
    </w:p>
    <w:p w14:paraId="7DFCDC4D" w14:textId="77777777" w:rsidR="00947D29" w:rsidRPr="00EF1679" w:rsidRDefault="00947D29" w:rsidP="004863F4">
      <w:pPr>
        <w:pStyle w:val="ListParagraph"/>
        <w:numPr>
          <w:ilvl w:val="0"/>
          <w:numId w:val="32"/>
        </w:numPr>
        <w:ind w:left="1620" w:hanging="540"/>
      </w:pPr>
      <w:bookmarkStart w:id="150" w:name="_Toc300594215"/>
      <w:bookmarkStart w:id="151" w:name="_Toc175129299"/>
      <w:r w:rsidRPr="00EF1679">
        <w:rPr>
          <w:rStyle w:val="Heading3Char"/>
        </w:rPr>
        <w:t>Continuance by the Probation Officer</w:t>
      </w:r>
      <w:bookmarkEnd w:id="150"/>
      <w:bookmarkEnd w:id="151"/>
      <w:r w:rsidRPr="00EF1679">
        <w:t>.</w:t>
      </w:r>
      <w:r w:rsidR="009655A7">
        <w:t xml:space="preserve"> </w:t>
      </w:r>
      <w:r w:rsidRPr="00EF1679">
        <w:t>In the event there is a delay in obtaining information necessary for completing the presentence report, the Probation Officer may make a motion pursuant to Civil L.R. 7-11 that the date for sentencing be changed.</w:t>
      </w:r>
      <w:r w:rsidR="009655A7">
        <w:t xml:space="preserve"> </w:t>
      </w:r>
      <w:r w:rsidRPr="00EF1679">
        <w:t>The motion shall include:</w:t>
      </w:r>
    </w:p>
    <w:p w14:paraId="689C7606" w14:textId="77777777" w:rsidR="00947D29" w:rsidRPr="00EF1679" w:rsidRDefault="00947D29" w:rsidP="004863F4">
      <w:pPr>
        <w:pStyle w:val="ListParagraph"/>
        <w:numPr>
          <w:ilvl w:val="0"/>
          <w:numId w:val="34"/>
        </w:numPr>
        <w:spacing w:before="120"/>
        <w:ind w:left="2160" w:hanging="540"/>
      </w:pPr>
      <w:r w:rsidRPr="00EF1679">
        <w:t>Certification that the Probation Officer has conferred with counsel for the parties and the courtroom Deputy Clerk with respect to the new date; that the date is available for the parties and the hearing calendar of the assigned Judge or whether there is any objection to the change by a party; and</w:t>
      </w:r>
    </w:p>
    <w:p w14:paraId="5568AE5A" w14:textId="77777777" w:rsidR="009655A7" w:rsidRDefault="00947D29" w:rsidP="004863F4">
      <w:pPr>
        <w:pStyle w:val="ListParagraph"/>
        <w:numPr>
          <w:ilvl w:val="0"/>
          <w:numId w:val="34"/>
        </w:numPr>
        <w:spacing w:before="120"/>
        <w:ind w:left="2160" w:hanging="540"/>
      </w:pPr>
      <w:r w:rsidRPr="00EF1679">
        <w:t>A proposed order.</w:t>
      </w:r>
      <w:r w:rsidR="009655A7">
        <w:t xml:space="preserve"> </w:t>
      </w:r>
    </w:p>
    <w:p w14:paraId="2BF59B4C" w14:textId="77777777" w:rsidR="00947D29" w:rsidRPr="00EF1679" w:rsidRDefault="00947D29" w:rsidP="004863F4">
      <w:pPr>
        <w:pStyle w:val="ListParagraph"/>
        <w:numPr>
          <w:ilvl w:val="0"/>
          <w:numId w:val="32"/>
        </w:numPr>
        <w:ind w:left="1620" w:hanging="540"/>
      </w:pPr>
      <w:bookmarkStart w:id="152" w:name="_Toc300594216"/>
      <w:bookmarkStart w:id="153" w:name="_Toc175129300"/>
      <w:r w:rsidRPr="00EF1679">
        <w:rPr>
          <w:rStyle w:val="Heading3Char"/>
        </w:rPr>
        <w:t>Effect of Rescheduling of Sentencing on Deadlines</w:t>
      </w:r>
      <w:bookmarkEnd w:id="152"/>
      <w:bookmarkEnd w:id="153"/>
      <w:r w:rsidRPr="00EF1679">
        <w:t>.</w:t>
      </w:r>
      <w:r w:rsidR="009655A7">
        <w:t xml:space="preserve"> </w:t>
      </w:r>
      <w:r w:rsidRPr="00EF1679">
        <w:t>Unless otherwise stated, if the Judge grants a motion to change the date for sentencing, unless otherwise ordered, the deadlines set in Crim</w:t>
      </w:r>
      <w:r w:rsidR="004863F4">
        <w:t>.</w:t>
      </w:r>
      <w:r w:rsidRPr="00EF1679">
        <w:t xml:space="preserve"> L.R. 32-3, 32-4 and 32-5 shall automatically adjust and be calculated from the new sentencing date.</w:t>
      </w:r>
    </w:p>
    <w:p w14:paraId="08537BF8" w14:textId="77777777" w:rsidR="00947D29" w:rsidRDefault="00EF1679" w:rsidP="00EF1679">
      <w:pPr>
        <w:pStyle w:val="Heading2"/>
        <w:ind w:left="1080" w:hanging="720"/>
      </w:pPr>
      <w:bookmarkStart w:id="154" w:name="_Toc300594217"/>
      <w:bookmarkStart w:id="155" w:name="_Toc175129301"/>
      <w:r>
        <w:t>32-3.</w:t>
      </w:r>
      <w:r>
        <w:tab/>
      </w:r>
      <w:r w:rsidR="00947D29" w:rsidRPr="00EF1679">
        <w:t>Initiation of the Presentence Investigation</w:t>
      </w:r>
      <w:bookmarkEnd w:id="154"/>
      <w:bookmarkEnd w:id="155"/>
    </w:p>
    <w:p w14:paraId="05C785E8" w14:textId="77777777" w:rsidR="009655A7" w:rsidRDefault="00947D29" w:rsidP="004863F4">
      <w:pPr>
        <w:pStyle w:val="ListParagraph"/>
        <w:numPr>
          <w:ilvl w:val="0"/>
          <w:numId w:val="35"/>
        </w:numPr>
        <w:ind w:left="1620" w:hanging="540"/>
      </w:pPr>
      <w:bookmarkStart w:id="156" w:name="_Toc300594218"/>
      <w:bookmarkStart w:id="157" w:name="_Toc175129302"/>
      <w:r w:rsidRPr="00EF1679">
        <w:rPr>
          <w:rStyle w:val="Heading3Char"/>
        </w:rPr>
        <w:t>Duty to Assist Probation Office Scheduling</w:t>
      </w:r>
      <w:bookmarkEnd w:id="156"/>
      <w:bookmarkEnd w:id="157"/>
      <w:r w:rsidRPr="00EF1679">
        <w:t>.</w:t>
      </w:r>
      <w:r w:rsidR="009655A7">
        <w:t xml:space="preserve"> </w:t>
      </w:r>
      <w:r w:rsidRPr="00EF1679">
        <w:t>On the day the defendant is referred to the Probation Officer, the defendant’s counsel (and, if the defendant is out of custody, the defendant as well,) shall immediately report to the Probation Officer for the purpose of assisting in the presentence investigation.</w:t>
      </w:r>
      <w:r w:rsidR="009655A7">
        <w:t xml:space="preserve"> </w:t>
      </w:r>
    </w:p>
    <w:p w14:paraId="5268BA38" w14:textId="77777777" w:rsidR="00947D29" w:rsidRDefault="00947D29" w:rsidP="004B22AE">
      <w:pPr>
        <w:pStyle w:val="x-refheading"/>
      </w:pPr>
      <w:r>
        <w:t>Cross Reference</w:t>
      </w:r>
    </w:p>
    <w:p w14:paraId="16BCE53E" w14:textId="77777777" w:rsidR="009655A7" w:rsidRDefault="00F655E0" w:rsidP="004B22AE">
      <w:pPr>
        <w:pStyle w:val="crossreference"/>
        <w:rPr>
          <w:sz w:val="24"/>
        </w:rPr>
      </w:pPr>
      <w:r>
        <w:t>Fed. R. Crim. P.</w:t>
      </w:r>
      <w:r w:rsidR="00E83476">
        <w:t xml:space="preserve"> 32(b)(2) (r</w:t>
      </w:r>
      <w:r w:rsidR="00947D29">
        <w:t>ight of defense counsel to notice and opportunity to attend interview).</w:t>
      </w:r>
      <w:r w:rsidR="009655A7">
        <w:rPr>
          <w:sz w:val="24"/>
        </w:rPr>
        <w:t xml:space="preserve"> </w:t>
      </w:r>
    </w:p>
    <w:p w14:paraId="67B32867" w14:textId="77777777" w:rsidR="009655A7" w:rsidRDefault="00947D29" w:rsidP="004863F4">
      <w:pPr>
        <w:pStyle w:val="ListParagraph"/>
        <w:numPr>
          <w:ilvl w:val="0"/>
          <w:numId w:val="35"/>
        </w:numPr>
        <w:ind w:left="1620" w:hanging="540"/>
      </w:pPr>
      <w:bookmarkStart w:id="158" w:name="_Toc300594219"/>
      <w:bookmarkStart w:id="159" w:name="_Toc175129303"/>
      <w:r w:rsidRPr="00EF1679">
        <w:rPr>
          <w:rStyle w:val="Heading3Char"/>
        </w:rPr>
        <w:t>Sentencing Information in Government’s Possession</w:t>
      </w:r>
      <w:bookmarkEnd w:id="158"/>
      <w:bookmarkEnd w:id="159"/>
      <w:r w:rsidRPr="00EF1679">
        <w:t>.</w:t>
      </w:r>
      <w:r w:rsidR="009655A7">
        <w:t xml:space="preserve"> </w:t>
      </w:r>
      <w:r w:rsidRPr="00EF1679">
        <w:t>Within 7 days after receiving a written request from the Probation Officer for information (e.g., indictment, plea agreement, investigative report, etc.), the attorney for the government shall respond to the request and may supply other relevant information.</w:t>
      </w:r>
      <w:r w:rsidR="009655A7">
        <w:t xml:space="preserve"> </w:t>
      </w:r>
      <w:r w:rsidRPr="00EF1679">
        <w:t>The attorney for the government shall serve a copy of the material on defense counsel, except material already in the possession of defense counsel.</w:t>
      </w:r>
      <w:r w:rsidR="0099528D">
        <w:t xml:space="preserve"> </w:t>
      </w:r>
    </w:p>
    <w:p w14:paraId="5F21F00D" w14:textId="77777777" w:rsidR="009655A7" w:rsidRDefault="00947D29" w:rsidP="004863F4">
      <w:pPr>
        <w:pStyle w:val="ListParagraph"/>
        <w:numPr>
          <w:ilvl w:val="0"/>
          <w:numId w:val="35"/>
        </w:numPr>
        <w:ind w:left="1620" w:hanging="540"/>
      </w:pPr>
      <w:bookmarkStart w:id="160" w:name="_Toc300594220"/>
      <w:bookmarkStart w:id="161" w:name="_Toc175129304"/>
      <w:r w:rsidRPr="00EF1679">
        <w:rPr>
          <w:rStyle w:val="Heading3Char"/>
        </w:rPr>
        <w:t>Deadline for Submission of Material Regarding Sentence</w:t>
      </w:r>
      <w:bookmarkEnd w:id="160"/>
      <w:bookmarkEnd w:id="161"/>
      <w:r w:rsidRPr="00EF1679">
        <w:t>.</w:t>
      </w:r>
      <w:r w:rsidR="009655A7">
        <w:t xml:space="preserve"> </w:t>
      </w:r>
      <w:r w:rsidRPr="00EF1679">
        <w:t>Any material a party wishes the Probation Officer to consider for purposes of the proposed presentence report shall be submitted to the Probation Officer at least 45 days before the date set for sentencing.</w:t>
      </w:r>
      <w:r w:rsidR="009655A7">
        <w:t xml:space="preserve"> </w:t>
      </w:r>
      <w:r w:rsidRPr="00EF1679">
        <w:t>The party shall serve a copy of the material on opposing counsel, except for material already in the possession of opposing counsel.</w:t>
      </w:r>
      <w:r w:rsidR="009655A7">
        <w:t xml:space="preserve"> </w:t>
      </w:r>
    </w:p>
    <w:p w14:paraId="34030D7F" w14:textId="77777777" w:rsidR="00947D29" w:rsidRDefault="00EF1679" w:rsidP="00EF1679">
      <w:pPr>
        <w:pStyle w:val="Heading2"/>
        <w:ind w:left="1080" w:hanging="720"/>
      </w:pPr>
      <w:bookmarkStart w:id="162" w:name="_Toc300594221"/>
      <w:bookmarkStart w:id="163" w:name="_Toc175129305"/>
      <w:r>
        <w:t>32-4.</w:t>
      </w:r>
      <w:r>
        <w:tab/>
      </w:r>
      <w:r w:rsidR="00947D29">
        <w:t>Proposed Presentence Report</w:t>
      </w:r>
      <w:bookmarkEnd w:id="162"/>
      <w:bookmarkEnd w:id="163"/>
    </w:p>
    <w:p w14:paraId="742994C1" w14:textId="77777777" w:rsidR="009655A7" w:rsidRDefault="00947D29" w:rsidP="004863F4">
      <w:pPr>
        <w:pStyle w:val="ListParagraph"/>
        <w:numPr>
          <w:ilvl w:val="0"/>
          <w:numId w:val="36"/>
        </w:numPr>
        <w:ind w:left="1620" w:hanging="540"/>
      </w:pPr>
      <w:bookmarkStart w:id="164" w:name="_Toc300594222"/>
      <w:bookmarkStart w:id="165" w:name="_Toc175129306"/>
      <w:r w:rsidRPr="00EF1679">
        <w:rPr>
          <w:rStyle w:val="Heading3Char"/>
        </w:rPr>
        <w:t>Distribution of Proposed Presentence Report</w:t>
      </w:r>
      <w:bookmarkEnd w:id="164"/>
      <w:bookmarkEnd w:id="165"/>
      <w:r w:rsidRPr="00EF1679">
        <w:t>.</w:t>
      </w:r>
      <w:r w:rsidR="009655A7">
        <w:t xml:space="preserve"> </w:t>
      </w:r>
      <w:r w:rsidRPr="00EF1679">
        <w:t xml:space="preserve">Pursuant to </w:t>
      </w:r>
      <w:r w:rsidR="00F655E0">
        <w:t>Fed. R. Crim. P.</w:t>
      </w:r>
      <w:r w:rsidRPr="00EF1679">
        <w:t xml:space="preserve"> 32(b)(6) at least 35 days before the date set for sentencing, the Probation Officer shall furnish to defense counsel (or a pro se defendant) and to the attorney for the government, a proposed presentence report.</w:t>
      </w:r>
      <w:r w:rsidR="009655A7">
        <w:t xml:space="preserve"> </w:t>
      </w:r>
    </w:p>
    <w:p w14:paraId="7A3CA539" w14:textId="77777777" w:rsidR="009655A7" w:rsidRDefault="00947D29" w:rsidP="004863F4">
      <w:pPr>
        <w:pStyle w:val="ListParagraph"/>
        <w:numPr>
          <w:ilvl w:val="0"/>
          <w:numId w:val="36"/>
        </w:numPr>
        <w:ind w:left="1620" w:hanging="540"/>
      </w:pPr>
      <w:bookmarkStart w:id="166" w:name="_Toc300594223"/>
      <w:bookmarkStart w:id="167" w:name="_Toc175129307"/>
      <w:r w:rsidRPr="00EF1679">
        <w:rPr>
          <w:rStyle w:val="Heading3Char"/>
        </w:rPr>
        <w:t>Parties’ Response to Proposed Presentence Report</w:t>
      </w:r>
      <w:bookmarkEnd w:id="166"/>
      <w:bookmarkEnd w:id="167"/>
      <w:r w:rsidRPr="00EF1679">
        <w:t>.</w:t>
      </w:r>
      <w:r w:rsidR="009655A7">
        <w:t xml:space="preserve"> </w:t>
      </w:r>
      <w:r w:rsidRPr="00EF1679">
        <w:t xml:space="preserve">Within 14 days after the proposed presentence report has been furnished pursuant to </w:t>
      </w:r>
      <w:r w:rsidR="00F655E0">
        <w:t>Fed. R. Crim. P.</w:t>
      </w:r>
      <w:r w:rsidRPr="00EF1679">
        <w:t xml:space="preserve"> 32(b)(6), a party shall deliver to the Probation Officer and to opposing counsel a written response to the proposed presentence report which shall comply with Crim. L.R. 32-4(c).</w:t>
      </w:r>
      <w:r w:rsidR="009655A7">
        <w:t xml:space="preserve"> </w:t>
      </w:r>
    </w:p>
    <w:p w14:paraId="039B7851" w14:textId="77777777" w:rsidR="00947D29" w:rsidRPr="00EF1679" w:rsidRDefault="00947D29" w:rsidP="004863F4">
      <w:pPr>
        <w:pStyle w:val="ListParagraph"/>
        <w:numPr>
          <w:ilvl w:val="0"/>
          <w:numId w:val="36"/>
        </w:numPr>
        <w:ind w:left="1620" w:hanging="540"/>
      </w:pPr>
      <w:bookmarkStart w:id="168" w:name="_Toc300594224"/>
      <w:bookmarkStart w:id="169" w:name="_Toc175129308"/>
      <w:r w:rsidRPr="00EF1679">
        <w:rPr>
          <w:rStyle w:val="Heading3Char"/>
        </w:rPr>
        <w:lastRenderedPageBreak/>
        <w:t>Content of Response to Proposed Presentence Report</w:t>
      </w:r>
      <w:bookmarkEnd w:id="168"/>
      <w:bookmarkEnd w:id="169"/>
      <w:r w:rsidR="00EF1679" w:rsidRPr="00EF1679">
        <w:t>.</w:t>
      </w:r>
    </w:p>
    <w:p w14:paraId="7E637198" w14:textId="77777777" w:rsidR="00947D29" w:rsidRPr="00EF1679" w:rsidRDefault="00947D29" w:rsidP="004863F4">
      <w:pPr>
        <w:pStyle w:val="ListParagraph"/>
        <w:numPr>
          <w:ilvl w:val="0"/>
          <w:numId w:val="37"/>
        </w:numPr>
        <w:spacing w:before="120"/>
        <w:ind w:left="2160" w:hanging="540"/>
      </w:pPr>
      <w:r w:rsidRPr="00EF1679">
        <w:t>Statement of No Opposition.</w:t>
      </w:r>
      <w:r w:rsidR="009655A7">
        <w:t xml:space="preserve"> </w:t>
      </w:r>
      <w:r w:rsidRPr="00EF1679">
        <w:t xml:space="preserve">If a party does not object to factual statements or computations of offense level under the guidelines of the United States Sentencing Commission, the party shall notify the Probation Officer in writing that the party has no objections under </w:t>
      </w:r>
      <w:r w:rsidR="00F655E0">
        <w:t>Fed. R. Crim. P.</w:t>
      </w:r>
      <w:r w:rsidRPr="00EF1679">
        <w:t xml:space="preserve"> 32(b)(6).</w:t>
      </w:r>
    </w:p>
    <w:p w14:paraId="4809E0EF" w14:textId="77777777" w:rsidR="00947D29" w:rsidRPr="00EF1679" w:rsidRDefault="00947D29" w:rsidP="004863F4">
      <w:pPr>
        <w:pStyle w:val="ListParagraph"/>
        <w:numPr>
          <w:ilvl w:val="0"/>
          <w:numId w:val="37"/>
        </w:numPr>
        <w:spacing w:before="120"/>
        <w:ind w:left="2160" w:hanging="540"/>
      </w:pPr>
      <w:r w:rsidRPr="00EF1679">
        <w:t>Statement of Opposition.</w:t>
      </w:r>
      <w:r w:rsidR="009655A7">
        <w:t xml:space="preserve"> </w:t>
      </w:r>
      <w:r w:rsidRPr="00EF1679">
        <w:t>If Crim. L.R. 32-4(c)(1) does not apply, the written response required by Crim. L.R. 32-4(b) shall identify and address any objections to factual statements or guideline computations in the proposed report.</w:t>
      </w:r>
      <w:r w:rsidR="009655A7">
        <w:t xml:space="preserve"> </w:t>
      </w:r>
      <w:r w:rsidRPr="00EF1679">
        <w:t>The response shall not be filed with the sentencing Judge.</w:t>
      </w:r>
      <w:r w:rsidR="009655A7">
        <w:t xml:space="preserve"> </w:t>
      </w:r>
      <w:r w:rsidRPr="00EF1679">
        <w:t>Such objections must:</w:t>
      </w:r>
    </w:p>
    <w:p w14:paraId="3E070F76" w14:textId="77777777" w:rsidR="00947D29" w:rsidRPr="00EF1679" w:rsidRDefault="00947D29" w:rsidP="00F66C34">
      <w:pPr>
        <w:pStyle w:val="ListParagraph"/>
        <w:numPr>
          <w:ilvl w:val="0"/>
          <w:numId w:val="38"/>
        </w:numPr>
        <w:spacing w:before="120"/>
        <w:ind w:left="2700" w:hanging="540"/>
      </w:pPr>
      <w:r w:rsidRPr="00EF1679">
        <w:t xml:space="preserve">Set out each objection to the proposed presentence report, including each material factual statement disputed and how that party’s version of the facts differs from those stated in the proposed presentence report, as well as citation to material facts omitted from the proposed presentence </w:t>
      </w:r>
      <w:proofErr w:type="gramStart"/>
      <w:r w:rsidRPr="00EF1679">
        <w:t>report;</w:t>
      </w:r>
      <w:proofErr w:type="gramEnd"/>
    </w:p>
    <w:p w14:paraId="2FE8E527" w14:textId="77777777" w:rsidR="00947D29" w:rsidRPr="00EF1679" w:rsidRDefault="00947D29" w:rsidP="00F66C34">
      <w:pPr>
        <w:pStyle w:val="ListParagraph"/>
        <w:numPr>
          <w:ilvl w:val="0"/>
          <w:numId w:val="38"/>
        </w:numPr>
        <w:spacing w:before="120"/>
        <w:ind w:left="2700" w:hanging="540"/>
      </w:pPr>
      <w:r w:rsidRPr="00EF1679">
        <w:t>Specifically cite the evidentiary support for that party’s version of the material facts; and</w:t>
      </w:r>
    </w:p>
    <w:p w14:paraId="14ABE75B" w14:textId="77777777" w:rsidR="009655A7" w:rsidRDefault="00947D29" w:rsidP="00F66C34">
      <w:pPr>
        <w:pStyle w:val="ListParagraph"/>
        <w:numPr>
          <w:ilvl w:val="0"/>
          <w:numId w:val="38"/>
        </w:numPr>
        <w:spacing w:before="120"/>
        <w:ind w:left="2700" w:hanging="540"/>
      </w:pPr>
      <w:r w:rsidRPr="00EF1679">
        <w:t>State any variation the party contends should be made from the guideline computation recommended in the proposed presentence report.</w:t>
      </w:r>
      <w:r w:rsidR="009655A7">
        <w:t xml:space="preserve"> </w:t>
      </w:r>
    </w:p>
    <w:p w14:paraId="21D74DE6" w14:textId="77777777" w:rsidR="00947D29" w:rsidRDefault="00947D29" w:rsidP="004B22AE">
      <w:pPr>
        <w:pStyle w:val="x-refheading"/>
      </w:pPr>
      <w:r>
        <w:t>Commentary</w:t>
      </w:r>
    </w:p>
    <w:p w14:paraId="5BD4411A" w14:textId="77777777" w:rsidR="009655A7" w:rsidRDefault="00947D29" w:rsidP="004B22AE">
      <w:pPr>
        <w:pStyle w:val="crossreference"/>
      </w:pPr>
      <w:r>
        <w:t>This rule is intended to implement the informal process of identifying and narrowing issues that will ultimately require judicial resolution.</w:t>
      </w:r>
      <w:r w:rsidR="009655A7">
        <w:t xml:space="preserve"> </w:t>
      </w:r>
      <w:r>
        <w:t>Parties should be aware that the objections not raised to the Probation Officer may not be considered by the Court absent a showing of good cause.</w:t>
      </w:r>
      <w:r w:rsidR="009655A7">
        <w:t xml:space="preserve"> </w:t>
      </w:r>
      <w:r>
        <w:t xml:space="preserve">See </w:t>
      </w:r>
      <w:r w:rsidR="00F655E0">
        <w:t>Fed. R. Crim. P.</w:t>
      </w:r>
      <w:r>
        <w:t xml:space="preserve"> 32-5(b)(6)(D).</w:t>
      </w:r>
      <w:r w:rsidR="009655A7">
        <w:t xml:space="preserve"> </w:t>
      </w:r>
    </w:p>
    <w:p w14:paraId="78D26666" w14:textId="77777777" w:rsidR="009655A7" w:rsidRDefault="00947D29" w:rsidP="00F66C34">
      <w:pPr>
        <w:pStyle w:val="ListParagraph"/>
        <w:numPr>
          <w:ilvl w:val="0"/>
          <w:numId w:val="36"/>
        </w:numPr>
        <w:ind w:left="1620" w:hanging="540"/>
        <w:rPr>
          <w:rStyle w:val="Heading3Char"/>
          <w:b w:val="0"/>
        </w:rPr>
      </w:pPr>
      <w:bookmarkStart w:id="170" w:name="_Toc300594225"/>
      <w:bookmarkStart w:id="171" w:name="_Toc175129309"/>
      <w:r w:rsidRPr="00EF1679">
        <w:rPr>
          <w:rStyle w:val="Heading3Char"/>
        </w:rPr>
        <w:t>Presentence Conference with Probation Officer</w:t>
      </w:r>
      <w:r w:rsidRPr="00F66C34">
        <w:rPr>
          <w:rStyle w:val="Heading3Char"/>
          <w:b w:val="0"/>
        </w:rPr>
        <w:t>.</w:t>
      </w:r>
      <w:bookmarkEnd w:id="170"/>
      <w:bookmarkEnd w:id="171"/>
      <w:r w:rsidR="009655A7">
        <w:rPr>
          <w:rStyle w:val="Heading3Char"/>
          <w:b w:val="0"/>
        </w:rPr>
        <w:t xml:space="preserve"> </w:t>
      </w:r>
      <w:r w:rsidRPr="00F66C34">
        <w:t xml:space="preserve">If the response of a party contains objections, the party shall attend any meeting called by the Probation Officer pursuant to </w:t>
      </w:r>
      <w:r w:rsidR="00F655E0" w:rsidRPr="00F66C34">
        <w:t>Fed. R. Crim. P.</w:t>
      </w:r>
      <w:r w:rsidR="00F66C34" w:rsidRPr="00F66C34">
        <w:t xml:space="preserve"> 32</w:t>
      </w:r>
      <w:r w:rsidRPr="00F66C34">
        <w:t>(b)(6)(B).</w:t>
      </w:r>
      <w:r w:rsidR="009655A7">
        <w:t xml:space="preserve"> </w:t>
      </w:r>
      <w:r w:rsidRPr="00F66C34">
        <w:t>If the presence of a party or parties is not feasible, the Probation Officer may conduct the conference telephonically.</w:t>
      </w:r>
      <w:r w:rsidR="009655A7">
        <w:rPr>
          <w:rStyle w:val="Heading3Char"/>
          <w:b w:val="0"/>
        </w:rPr>
        <w:t xml:space="preserve"> </w:t>
      </w:r>
    </w:p>
    <w:p w14:paraId="3AAF3CBC" w14:textId="77777777" w:rsidR="00947D29" w:rsidRDefault="00947D29" w:rsidP="004B22AE">
      <w:pPr>
        <w:pStyle w:val="x-refheading"/>
      </w:pPr>
      <w:r>
        <w:t>Commentary</w:t>
      </w:r>
    </w:p>
    <w:p w14:paraId="6FB9BE81" w14:textId="77777777" w:rsidR="00947D29" w:rsidRDefault="00947D29" w:rsidP="004B22AE">
      <w:pPr>
        <w:pStyle w:val="crossreference"/>
      </w:pPr>
      <w:r>
        <w:t>This rule does not mandate that a presentence conference occur.</w:t>
      </w:r>
      <w:r w:rsidR="009655A7">
        <w:t xml:space="preserve"> </w:t>
      </w:r>
      <w:r>
        <w:t>If the Probation Officer feels that one is not needed, the Probation Officer need not call such a conference.</w:t>
      </w:r>
      <w:r w:rsidR="009655A7">
        <w:t xml:space="preserve"> </w:t>
      </w:r>
      <w:r>
        <w:t xml:space="preserve">However, if the Probation Officer does call such a conference, attorneys </w:t>
      </w:r>
      <w:r>
        <w:rPr>
          <w:u w:val="single"/>
        </w:rPr>
        <w:t>must</w:t>
      </w:r>
      <w:r>
        <w:t xml:space="preserve"> attend and participate.</w:t>
      </w:r>
    </w:p>
    <w:p w14:paraId="43CE3C45" w14:textId="77777777" w:rsidR="009655A7" w:rsidRDefault="00947D29" w:rsidP="004B22AE">
      <w:pPr>
        <w:pStyle w:val="crossreference"/>
      </w:pPr>
      <w:r>
        <w:t>Participants in the presentence conference process should consider disseminating document</w:t>
      </w:r>
      <w:r w:rsidR="00EF1679">
        <w:t>s by electronic means (e.g., by</w:t>
      </w:r>
      <w:r>
        <w:t xml:space="preserve"> fax transmission) </w:t>
      </w:r>
      <w:proofErr w:type="gramStart"/>
      <w:r>
        <w:t>in order to</w:t>
      </w:r>
      <w:proofErr w:type="gramEnd"/>
      <w:r>
        <w:t xml:space="preserve"> </w:t>
      </w:r>
      <w:proofErr w:type="gramStart"/>
      <w:r>
        <w:t>speed</w:t>
      </w:r>
      <w:proofErr w:type="gramEnd"/>
      <w:r>
        <w:t xml:space="preserve"> dissemination of the proposed presentence report.</w:t>
      </w:r>
      <w:r w:rsidR="009655A7">
        <w:t xml:space="preserve"> </w:t>
      </w:r>
      <w:r>
        <w:t>Crim. L.R. 32-3 presumes that the U.S. Probation Offices in the Northern District of California will establish regulations and procedures for the expeditious disclosure of the proposed presentence report to the defendant, defense counsel and the attorney for the government.</w:t>
      </w:r>
      <w:r w:rsidR="009655A7">
        <w:t xml:space="preserve"> </w:t>
      </w:r>
    </w:p>
    <w:p w14:paraId="59EB0200" w14:textId="77777777" w:rsidR="009655A7" w:rsidRDefault="00947D29" w:rsidP="00F66C34">
      <w:pPr>
        <w:pStyle w:val="ListParagraph"/>
        <w:numPr>
          <w:ilvl w:val="0"/>
          <w:numId w:val="36"/>
        </w:numPr>
        <w:ind w:left="1620" w:hanging="540"/>
        <w:rPr>
          <w:rStyle w:val="Heading3Char"/>
          <w:b w:val="0"/>
        </w:rPr>
      </w:pPr>
      <w:bookmarkStart w:id="172" w:name="_Toc300594226"/>
      <w:bookmarkStart w:id="173" w:name="_Toc175129310"/>
      <w:r w:rsidRPr="00F66C34">
        <w:rPr>
          <w:rStyle w:val="Heading3Char"/>
        </w:rPr>
        <w:t>Conference with In-Custody Defendant.</w:t>
      </w:r>
      <w:bookmarkEnd w:id="172"/>
      <w:bookmarkEnd w:id="173"/>
      <w:r w:rsidR="009655A7">
        <w:rPr>
          <w:rStyle w:val="Heading3Char"/>
          <w:b w:val="0"/>
        </w:rPr>
        <w:t xml:space="preserve"> </w:t>
      </w:r>
      <w:r w:rsidRPr="00F66C34">
        <w:t xml:space="preserve">If requested by the probation office and to the extent its available resources permit, the U.S. Marshal shall bring an in-custody defendant to a courthouse on a date scheduled for an initial or subsequent interview with the Probation Officer pursuant to </w:t>
      </w:r>
      <w:r w:rsidR="00F655E0" w:rsidRPr="00F66C34">
        <w:t>Fed. R. Crim. P.</w:t>
      </w:r>
      <w:r w:rsidRPr="00F66C34">
        <w:t xml:space="preserve"> 32 or for disclosure of the presentence report to the defendant pursuant to Crim. L.R. 32-4 and 32-5.</w:t>
      </w:r>
      <w:r w:rsidR="009655A7">
        <w:rPr>
          <w:rStyle w:val="Heading3Char"/>
          <w:b w:val="0"/>
        </w:rPr>
        <w:t xml:space="preserve"> </w:t>
      </w:r>
    </w:p>
    <w:p w14:paraId="27B89929" w14:textId="77777777" w:rsidR="00947D29" w:rsidRDefault="00947D29" w:rsidP="004B22AE">
      <w:pPr>
        <w:pStyle w:val="x-refheading"/>
        <w:rPr>
          <w:sz w:val="24"/>
        </w:rPr>
      </w:pPr>
      <w:r>
        <w:t>Commentary</w:t>
      </w:r>
    </w:p>
    <w:p w14:paraId="6FD88798" w14:textId="77777777" w:rsidR="009655A7" w:rsidRDefault="00947D29" w:rsidP="004B22AE">
      <w:pPr>
        <w:pStyle w:val="crossreference"/>
        <w:rPr>
          <w:sz w:val="24"/>
        </w:rPr>
      </w:pPr>
      <w:r>
        <w:t>This rule is designed to aid efforts by the Probation Officer to expedite meetings with defense counsel and the defendant and to reduce the cost of presentence interviews.</w:t>
      </w:r>
      <w:r w:rsidR="009655A7">
        <w:t xml:space="preserve"> </w:t>
      </w:r>
      <w:r>
        <w:t xml:space="preserve">It is contemplated that the Marshal would utilize any excess capacity to transport or hold a defendant </w:t>
      </w:r>
      <w:proofErr w:type="gramStart"/>
      <w:r>
        <w:t>in order to</w:t>
      </w:r>
      <w:proofErr w:type="gramEnd"/>
      <w:r>
        <w:t xml:space="preserve"> facilitate an interview.</w:t>
      </w:r>
      <w:r w:rsidR="009655A7">
        <w:rPr>
          <w:sz w:val="24"/>
        </w:rPr>
        <w:t xml:space="preserve"> </w:t>
      </w:r>
    </w:p>
    <w:p w14:paraId="60D6B9EB" w14:textId="77777777" w:rsidR="00947D29" w:rsidRDefault="00F0529B" w:rsidP="00F0529B">
      <w:pPr>
        <w:pStyle w:val="Heading2"/>
        <w:ind w:left="1080" w:hanging="720"/>
      </w:pPr>
      <w:bookmarkStart w:id="174" w:name="_Toc300594227"/>
      <w:bookmarkStart w:id="175" w:name="_Toc175129311"/>
      <w:r>
        <w:lastRenderedPageBreak/>
        <w:t>32-5.</w:t>
      </w:r>
      <w:r>
        <w:tab/>
      </w:r>
      <w:r w:rsidR="00947D29">
        <w:t>Final Presentence Report</w:t>
      </w:r>
      <w:bookmarkEnd w:id="174"/>
      <w:bookmarkEnd w:id="175"/>
    </w:p>
    <w:p w14:paraId="28A75533" w14:textId="77777777" w:rsidR="00947D29" w:rsidRPr="00F0529B" w:rsidRDefault="00947D29" w:rsidP="00F66C34">
      <w:pPr>
        <w:pStyle w:val="ListParagraph"/>
        <w:numPr>
          <w:ilvl w:val="0"/>
          <w:numId w:val="39"/>
        </w:numPr>
        <w:ind w:left="1620" w:hanging="540"/>
      </w:pPr>
      <w:bookmarkStart w:id="176" w:name="_Toc300594228"/>
      <w:bookmarkStart w:id="177" w:name="_Toc175129312"/>
      <w:r w:rsidRPr="005A31A4">
        <w:rPr>
          <w:rStyle w:val="Heading3Char"/>
        </w:rPr>
        <w:t>Final Presentence Report and Attachments</w:t>
      </w:r>
      <w:bookmarkEnd w:id="176"/>
      <w:bookmarkEnd w:id="177"/>
      <w:r w:rsidRPr="00F0529B">
        <w:t>.</w:t>
      </w:r>
      <w:r w:rsidR="009655A7">
        <w:t xml:space="preserve"> </w:t>
      </w:r>
      <w:r w:rsidRPr="00F0529B">
        <w:t>At least 14 days before the date set for sentencing, the Probation Officer shall disclose a copy of the final presentence report and recommendations to defense counsel (or a pro se defendant), attorney for the government and lodge a copy with the sentencing Judge.</w:t>
      </w:r>
      <w:r w:rsidR="009655A7">
        <w:t xml:space="preserve"> </w:t>
      </w:r>
      <w:r w:rsidRPr="00F0529B">
        <w:t>The final presentence report shall be accompanied by a separate enclosure containing any of the following documents:</w:t>
      </w:r>
    </w:p>
    <w:p w14:paraId="367C3D6D" w14:textId="77777777" w:rsidR="00947D29" w:rsidRPr="00F0529B" w:rsidRDefault="00947D29" w:rsidP="00F66C34">
      <w:pPr>
        <w:pStyle w:val="ListParagraph"/>
        <w:numPr>
          <w:ilvl w:val="0"/>
          <w:numId w:val="40"/>
        </w:numPr>
        <w:spacing w:before="120"/>
        <w:ind w:left="2160" w:hanging="540"/>
      </w:pPr>
      <w:r w:rsidRPr="00F0529B">
        <w:t xml:space="preserve">Plea </w:t>
      </w:r>
      <w:proofErr w:type="gramStart"/>
      <w:r w:rsidRPr="00F0529B">
        <w:t>agreement;</w:t>
      </w:r>
      <w:proofErr w:type="gramEnd"/>
    </w:p>
    <w:p w14:paraId="574D4567" w14:textId="77777777" w:rsidR="00947D29" w:rsidRPr="00F0529B" w:rsidRDefault="00947D29" w:rsidP="00F66C34">
      <w:pPr>
        <w:pStyle w:val="ListParagraph"/>
        <w:numPr>
          <w:ilvl w:val="0"/>
          <w:numId w:val="40"/>
        </w:numPr>
        <w:spacing w:before="120"/>
        <w:ind w:left="2160" w:hanging="540"/>
      </w:pPr>
      <w:r w:rsidRPr="00F0529B">
        <w:t xml:space="preserve">Character reference </w:t>
      </w:r>
      <w:proofErr w:type="gramStart"/>
      <w:r w:rsidRPr="00F0529B">
        <w:t>letters;</w:t>
      </w:r>
      <w:proofErr w:type="gramEnd"/>
    </w:p>
    <w:p w14:paraId="4A6C7335" w14:textId="77777777" w:rsidR="00947D29" w:rsidRPr="00F0529B" w:rsidRDefault="00947D29" w:rsidP="00F66C34">
      <w:pPr>
        <w:pStyle w:val="ListParagraph"/>
        <w:numPr>
          <w:ilvl w:val="0"/>
          <w:numId w:val="40"/>
        </w:numPr>
        <w:spacing w:before="120"/>
        <w:ind w:left="2160" w:hanging="540"/>
      </w:pPr>
      <w:r w:rsidRPr="00F0529B">
        <w:t xml:space="preserve">Victim-witness </w:t>
      </w:r>
      <w:proofErr w:type="gramStart"/>
      <w:r w:rsidRPr="00F0529B">
        <w:t>letters;</w:t>
      </w:r>
      <w:proofErr w:type="gramEnd"/>
    </w:p>
    <w:p w14:paraId="3D8C9C95" w14:textId="77777777" w:rsidR="00947D29" w:rsidRPr="00F0529B" w:rsidRDefault="00947D29" w:rsidP="00F66C34">
      <w:pPr>
        <w:pStyle w:val="ListParagraph"/>
        <w:numPr>
          <w:ilvl w:val="0"/>
          <w:numId w:val="40"/>
        </w:numPr>
        <w:spacing w:before="120"/>
        <w:ind w:left="2160" w:hanging="540"/>
      </w:pPr>
      <w:r w:rsidRPr="00F0529B">
        <w:t>Certification by the Probation Officer that the proposed and final presentence reports were disclosed to defense counsel (or pro se defendant) and the dates of those disclosures; and</w:t>
      </w:r>
    </w:p>
    <w:p w14:paraId="565FE249" w14:textId="77777777" w:rsidR="009655A7" w:rsidRDefault="00947D29" w:rsidP="00F66C34">
      <w:pPr>
        <w:pStyle w:val="ListParagraph"/>
        <w:numPr>
          <w:ilvl w:val="0"/>
          <w:numId w:val="40"/>
        </w:numPr>
        <w:spacing w:before="120"/>
        <w:ind w:left="2160" w:hanging="540"/>
      </w:pPr>
      <w:r w:rsidRPr="00F0529B">
        <w:t>Any other matter for consideration by the Court which pertains to sentencing.</w:t>
      </w:r>
      <w:r w:rsidR="009655A7">
        <w:t xml:space="preserve"> </w:t>
      </w:r>
    </w:p>
    <w:p w14:paraId="3778E269" w14:textId="77777777" w:rsidR="00947D29" w:rsidRPr="0041036F" w:rsidRDefault="00947D29" w:rsidP="0041036F">
      <w:pPr>
        <w:pStyle w:val="x-refheading"/>
      </w:pPr>
      <w:r w:rsidRPr="0041036F">
        <w:t>C</w:t>
      </w:r>
      <w:r w:rsidRPr="0041036F">
        <w:rPr>
          <w:rStyle w:val="x-refheadingChar"/>
          <w:b/>
        </w:rPr>
        <w:t>ommentary</w:t>
      </w:r>
    </w:p>
    <w:p w14:paraId="3392B275" w14:textId="77777777" w:rsidR="00947D29" w:rsidRDefault="00947D29" w:rsidP="0041036F">
      <w:pPr>
        <w:pStyle w:val="crossreference"/>
      </w:pPr>
      <w:r>
        <w:t>The final presentence report shall include or contain an addendum setting forth objections that remain unresolved following the process set out in Crim. L.R. 32-4.</w:t>
      </w:r>
    </w:p>
    <w:p w14:paraId="1DD503F4" w14:textId="77777777" w:rsidR="009655A7" w:rsidRDefault="00947D29" w:rsidP="0041036F">
      <w:pPr>
        <w:pStyle w:val="crossreference"/>
        <w:rPr>
          <w:sz w:val="24"/>
        </w:rPr>
      </w:pPr>
      <w:r>
        <w:t>While this rule requires attachments to the final presentence report be in a separate enclosure, the Probation Officer may attach the materials to the copy of the final report which is furnished to the attorney for the government and attorney for the defendant, rather than in a separate enclosure.</w:t>
      </w:r>
      <w:r w:rsidR="009655A7">
        <w:t xml:space="preserve"> </w:t>
      </w:r>
      <w:r>
        <w:t>The Probation Officer does not need to supply a party with material which originated with that party.</w:t>
      </w:r>
      <w:r w:rsidR="009655A7">
        <w:rPr>
          <w:sz w:val="24"/>
        </w:rPr>
        <w:t xml:space="preserve"> </w:t>
      </w:r>
    </w:p>
    <w:p w14:paraId="10056C21" w14:textId="77777777" w:rsidR="00947D29" w:rsidRPr="00F0529B" w:rsidRDefault="00947D29" w:rsidP="00F66C34">
      <w:pPr>
        <w:pStyle w:val="ListParagraph"/>
        <w:numPr>
          <w:ilvl w:val="0"/>
          <w:numId w:val="39"/>
        </w:numPr>
        <w:ind w:left="1620" w:hanging="540"/>
      </w:pPr>
      <w:bookmarkStart w:id="178" w:name="_Toc300594229"/>
      <w:bookmarkStart w:id="179" w:name="_Toc175129313"/>
      <w:r w:rsidRPr="005A31A4">
        <w:rPr>
          <w:rStyle w:val="Heading3Char"/>
        </w:rPr>
        <w:t>Sentencing Memorandum</w:t>
      </w:r>
      <w:bookmarkEnd w:id="178"/>
      <w:bookmarkEnd w:id="179"/>
      <w:r w:rsidRPr="00F0529B">
        <w:t>.</w:t>
      </w:r>
      <w:r w:rsidR="009655A7">
        <w:t xml:space="preserve"> </w:t>
      </w:r>
      <w:r w:rsidRPr="00F0529B">
        <w:t>The parties may submit a sentencing memorandum addressing sentencing issues as set forth below and must submit a sentencing memorandum if a departure or evidentiary hearing is requested.</w:t>
      </w:r>
      <w:r w:rsidR="009655A7">
        <w:t xml:space="preserve"> </w:t>
      </w:r>
      <w:r w:rsidRPr="00F0529B">
        <w:t xml:space="preserve">Any sentencing memorandum shall be filed no later than </w:t>
      </w:r>
      <w:r w:rsidR="0032237D">
        <w:t>7</w:t>
      </w:r>
      <w:r w:rsidR="0032237D" w:rsidRPr="00F0529B">
        <w:t xml:space="preserve"> </w:t>
      </w:r>
      <w:r w:rsidRPr="00F0529B">
        <w:t>days</w:t>
      </w:r>
      <w:r w:rsidR="002B77BB">
        <w:t xml:space="preserve"> </w:t>
      </w:r>
      <w:r w:rsidR="0032237D">
        <w:t>prior to the date set for sentencing</w:t>
      </w:r>
      <w:r w:rsidRPr="00F0529B">
        <w:t>.</w:t>
      </w:r>
      <w:r w:rsidR="009655A7">
        <w:t xml:space="preserve"> </w:t>
      </w:r>
      <w:r w:rsidRPr="00F0529B">
        <w:t>If the sentencing memorandum requests a departure, the title of the memorandum shall state “Motion for Departure;” and if the sentencing memorandum requests an evidentiary hearing, the title of the memorandum shall state “Request for Evidentiary Hearing.”</w:t>
      </w:r>
      <w:r w:rsidR="009655A7">
        <w:t xml:space="preserve"> </w:t>
      </w:r>
      <w:r w:rsidRPr="00F0529B">
        <w:t>The sentencing memorandum shall contain the following:</w:t>
      </w:r>
    </w:p>
    <w:p w14:paraId="3B11E237" w14:textId="77777777" w:rsidR="00947D29" w:rsidRPr="00F0529B" w:rsidRDefault="00947D29" w:rsidP="00F66C34">
      <w:pPr>
        <w:pStyle w:val="ListParagraph"/>
        <w:numPr>
          <w:ilvl w:val="0"/>
          <w:numId w:val="41"/>
        </w:numPr>
        <w:spacing w:before="120"/>
        <w:ind w:left="2160" w:hanging="540"/>
      </w:pPr>
      <w:r w:rsidRPr="005A31A4">
        <w:rPr>
          <w:b/>
        </w:rPr>
        <w:t>Unresolved Objections Identified in the Final Presentence Report</w:t>
      </w:r>
      <w:r w:rsidRPr="00F0529B">
        <w:t>.</w:t>
      </w:r>
      <w:r w:rsidR="009655A7">
        <w:t xml:space="preserve"> </w:t>
      </w:r>
      <w:r w:rsidRPr="00F0529B">
        <w:t xml:space="preserve">The sentencing memorandum </w:t>
      </w:r>
      <w:proofErr w:type="gramStart"/>
      <w:r w:rsidRPr="00F0529B">
        <w:t>need</w:t>
      </w:r>
      <w:proofErr w:type="gramEnd"/>
      <w:r w:rsidRPr="00F0529B">
        <w:t xml:space="preserve"> not reassert objections any party has made that are identified in the final presentence report as unresolved objections; however, a party’s sentencing memorandum may elaborate on objections identified in the final presentence report and shall indicate </w:t>
      </w:r>
      <w:proofErr w:type="gramStart"/>
      <w:r w:rsidRPr="00F0529B">
        <w:t>whether or not</w:t>
      </w:r>
      <w:proofErr w:type="gramEnd"/>
      <w:r w:rsidRPr="00F0529B">
        <w:t xml:space="preserve"> the party requests an evidentiary hearing to resolve any objection.</w:t>
      </w:r>
    </w:p>
    <w:p w14:paraId="3820229C" w14:textId="77777777" w:rsidR="00947D29" w:rsidRPr="00F0529B" w:rsidRDefault="00947D29" w:rsidP="00F66C34">
      <w:pPr>
        <w:pStyle w:val="ListParagraph"/>
        <w:numPr>
          <w:ilvl w:val="0"/>
          <w:numId w:val="41"/>
        </w:numPr>
        <w:spacing w:before="120"/>
        <w:ind w:left="2160" w:hanging="540"/>
      </w:pPr>
      <w:r w:rsidRPr="005A31A4">
        <w:rPr>
          <w:b/>
        </w:rPr>
        <w:t>Departures</w:t>
      </w:r>
      <w:r w:rsidRPr="00F0529B">
        <w:t>.</w:t>
      </w:r>
      <w:r w:rsidR="009655A7">
        <w:t xml:space="preserve"> </w:t>
      </w:r>
      <w:r w:rsidRPr="00F0529B">
        <w:t>Any party requesting a departure that has not been identified in the final presentence report must file a sentencing memorandum that states the sentence requested, the grounds for the departure, and the legal authority for the departure.</w:t>
      </w:r>
    </w:p>
    <w:p w14:paraId="43DC9137" w14:textId="77777777" w:rsidR="009655A7" w:rsidRDefault="00947D29" w:rsidP="00F66C34">
      <w:pPr>
        <w:pStyle w:val="ListParagraph"/>
        <w:numPr>
          <w:ilvl w:val="0"/>
          <w:numId w:val="41"/>
        </w:numPr>
        <w:spacing w:before="120"/>
        <w:ind w:left="2160" w:hanging="540"/>
      </w:pPr>
      <w:r w:rsidRPr="005A31A4">
        <w:rPr>
          <w:b/>
        </w:rPr>
        <w:t>Other Matters</w:t>
      </w:r>
      <w:r w:rsidRPr="00F0529B">
        <w:t>.</w:t>
      </w:r>
      <w:r w:rsidR="009655A7">
        <w:t xml:space="preserve"> </w:t>
      </w:r>
      <w:r w:rsidRPr="00F0529B">
        <w:t>The sentencing memorandum may include any other matter that a party believes should be considered in connection with sentencing.</w:t>
      </w:r>
      <w:r w:rsidR="009655A7">
        <w:t xml:space="preserve"> </w:t>
      </w:r>
    </w:p>
    <w:p w14:paraId="7FBBBCF3" w14:textId="77777777" w:rsidR="00947D29" w:rsidRDefault="00947D29" w:rsidP="0041036F">
      <w:pPr>
        <w:pStyle w:val="x-refheading"/>
      </w:pPr>
      <w:r>
        <w:t>Commentary</w:t>
      </w:r>
    </w:p>
    <w:p w14:paraId="604CAB8A" w14:textId="77777777" w:rsidR="009655A7" w:rsidRDefault="00947D29" w:rsidP="0041036F">
      <w:pPr>
        <w:pStyle w:val="crossreference"/>
        <w:ind w:right="900"/>
      </w:pPr>
      <w:r>
        <w:t>With the prior approval of the Court, the sentencing memorandum may be filed under seal.</w:t>
      </w:r>
    </w:p>
    <w:p w14:paraId="785DB14F" w14:textId="77777777" w:rsidR="009655A7" w:rsidRDefault="00947D29" w:rsidP="00F66C34">
      <w:pPr>
        <w:pStyle w:val="ListParagraph"/>
        <w:numPr>
          <w:ilvl w:val="0"/>
          <w:numId w:val="39"/>
        </w:numPr>
        <w:ind w:left="1620" w:hanging="540"/>
      </w:pPr>
      <w:bookmarkStart w:id="180" w:name="_Toc300594230"/>
      <w:bookmarkStart w:id="181" w:name="_Toc175129314"/>
      <w:r w:rsidRPr="005A31A4">
        <w:rPr>
          <w:rStyle w:val="Heading3Char"/>
        </w:rPr>
        <w:lastRenderedPageBreak/>
        <w:t>Response to Sentencing Memorandum</w:t>
      </w:r>
      <w:bookmarkEnd w:id="180"/>
      <w:bookmarkEnd w:id="181"/>
      <w:r w:rsidRPr="00F0529B">
        <w:t>.</w:t>
      </w:r>
      <w:r w:rsidR="009655A7">
        <w:t xml:space="preserve"> </w:t>
      </w:r>
      <w:r w:rsidRPr="00F0529B">
        <w:t xml:space="preserve">A response, if any, to the opposing party’s memorandum may be filed no later than </w:t>
      </w:r>
      <w:r w:rsidR="0032237D">
        <w:t>3</w:t>
      </w:r>
      <w:r w:rsidR="0032237D" w:rsidRPr="00F0529B">
        <w:t xml:space="preserve"> </w:t>
      </w:r>
      <w:r w:rsidRPr="00F0529B">
        <w:t xml:space="preserve">days </w:t>
      </w:r>
      <w:r w:rsidR="0032237D">
        <w:t>prior to the date set for sentencing</w:t>
      </w:r>
      <w:r w:rsidRPr="00F0529B">
        <w:t>. If a party requests an evidentiary hearing to resolve any issue raised in the reply or the opposing party’s sentencing memorandum, the title of the reply shall state “Request for Evidentiary Hearing.”</w:t>
      </w:r>
      <w:r w:rsidR="009655A7">
        <w:t xml:space="preserve"> </w:t>
      </w:r>
    </w:p>
    <w:p w14:paraId="3D681E48" w14:textId="77777777" w:rsidR="00947D29" w:rsidRDefault="00947D29" w:rsidP="0041036F">
      <w:pPr>
        <w:pStyle w:val="x-refheading"/>
      </w:pPr>
      <w:r>
        <w:t>Commentary</w:t>
      </w:r>
    </w:p>
    <w:p w14:paraId="5E5E904A" w14:textId="77777777" w:rsidR="009655A7" w:rsidRDefault="00947D29" w:rsidP="0041036F">
      <w:pPr>
        <w:pStyle w:val="crossreference"/>
      </w:pPr>
      <w:r>
        <w:t>If the sentencing memorandum is filed under seal, the reply to the sentencing memorandum must be filed under seal.</w:t>
      </w:r>
      <w:r w:rsidR="009655A7">
        <w:t xml:space="preserve"> </w:t>
      </w:r>
    </w:p>
    <w:p w14:paraId="6CD24271" w14:textId="77777777" w:rsidR="00947D29" w:rsidRPr="00F0529B" w:rsidRDefault="00947D29" w:rsidP="00F66C34">
      <w:pPr>
        <w:pStyle w:val="ListParagraph"/>
        <w:numPr>
          <w:ilvl w:val="0"/>
          <w:numId w:val="39"/>
        </w:numPr>
        <w:ind w:left="1620" w:hanging="540"/>
      </w:pPr>
      <w:bookmarkStart w:id="182" w:name="_Toc300594231"/>
      <w:bookmarkStart w:id="183" w:name="_Toc175129315"/>
      <w:r w:rsidRPr="005A31A4">
        <w:rPr>
          <w:rStyle w:val="Heading3Char"/>
        </w:rPr>
        <w:t>Evidentiary Hearing</w:t>
      </w:r>
      <w:bookmarkEnd w:id="182"/>
      <w:bookmarkEnd w:id="183"/>
      <w:r w:rsidRPr="00F0529B">
        <w:t>.</w:t>
      </w:r>
      <w:r w:rsidR="009655A7">
        <w:t xml:space="preserve"> </w:t>
      </w:r>
      <w:r w:rsidRPr="00F0529B">
        <w:t xml:space="preserve">If the sentencing memorandum or </w:t>
      </w:r>
      <w:proofErr w:type="gramStart"/>
      <w:r w:rsidRPr="00F0529B">
        <w:t>reply</w:t>
      </w:r>
      <w:proofErr w:type="gramEnd"/>
      <w:r w:rsidRPr="00F0529B">
        <w:t xml:space="preserve"> requests an evidentiary hearing, in addition </w:t>
      </w:r>
      <w:proofErr w:type="gramStart"/>
      <w:r w:rsidRPr="00F0529B">
        <w:t>to so</w:t>
      </w:r>
      <w:proofErr w:type="gramEnd"/>
      <w:r w:rsidRPr="00F0529B">
        <w:t xml:space="preserve"> stating in the title of the document, the pleading shall set forth:</w:t>
      </w:r>
    </w:p>
    <w:p w14:paraId="594BE7E7" w14:textId="77777777" w:rsidR="00947D29" w:rsidRPr="005A31A4" w:rsidRDefault="00947D29" w:rsidP="00F66C34">
      <w:pPr>
        <w:pStyle w:val="ListParagraph"/>
        <w:numPr>
          <w:ilvl w:val="0"/>
          <w:numId w:val="42"/>
        </w:numPr>
        <w:spacing w:before="120"/>
        <w:ind w:left="2160" w:hanging="540"/>
      </w:pPr>
      <w:r w:rsidRPr="005A31A4">
        <w:t>The factual issues to be resolved at the evidentiary hearing; and</w:t>
      </w:r>
    </w:p>
    <w:p w14:paraId="500C76B0" w14:textId="77777777" w:rsidR="009655A7" w:rsidRDefault="00947D29" w:rsidP="00F66C34">
      <w:pPr>
        <w:pStyle w:val="ListParagraph"/>
        <w:numPr>
          <w:ilvl w:val="0"/>
          <w:numId w:val="42"/>
        </w:numPr>
        <w:spacing w:before="120"/>
        <w:ind w:left="2160" w:hanging="540"/>
      </w:pPr>
      <w:r w:rsidRPr="005A31A4">
        <w:t>The names of the witnesses to be called and a description of their proposed testimony.</w:t>
      </w:r>
      <w:r w:rsidR="009655A7">
        <w:t xml:space="preserve"> </w:t>
      </w:r>
    </w:p>
    <w:p w14:paraId="09321BC0" w14:textId="77777777" w:rsidR="009655A7" w:rsidRDefault="00947D29" w:rsidP="00CA2C67">
      <w:pPr>
        <w:pStyle w:val="ListParagraph"/>
        <w:numPr>
          <w:ilvl w:val="0"/>
          <w:numId w:val="39"/>
        </w:numPr>
        <w:ind w:left="1620" w:hanging="540"/>
      </w:pPr>
      <w:bookmarkStart w:id="184" w:name="_Toc300594232"/>
      <w:bookmarkStart w:id="185" w:name="_Toc175129316"/>
      <w:r w:rsidRPr="005A31A4">
        <w:rPr>
          <w:rStyle w:val="Heading3Char"/>
        </w:rPr>
        <w:t>Judicial Notice of Evidentiary Hearing or Unsolicited Departure</w:t>
      </w:r>
      <w:bookmarkEnd w:id="184"/>
      <w:bookmarkEnd w:id="185"/>
      <w:r w:rsidRPr="00F0529B">
        <w:t>.</w:t>
      </w:r>
      <w:r w:rsidR="009655A7">
        <w:t xml:space="preserve"> </w:t>
      </w:r>
      <w:r w:rsidRPr="00F0529B">
        <w:t>If the sentencing Judge is considering departing for a reason not identified in the final presentence report or requested by a party or if the sentencing Judge decides to conduct an evidentiary hearing, the Judge shall notify the parties and the Probation Officer and may schedule a conference with the parties and the Probation Officer to decide any issues relating to the departure or evidentiary hearing.</w:t>
      </w:r>
      <w:r w:rsidR="009655A7">
        <w:t xml:space="preserve"> </w:t>
      </w:r>
      <w:r w:rsidRPr="00F0529B">
        <w:t>If the Court issues no notice of an evidentiary hearing, no evidentiary hearing will be held on the date set for sentencing.</w:t>
      </w:r>
      <w:r w:rsidR="009655A7">
        <w:t xml:space="preserve"> </w:t>
      </w:r>
    </w:p>
    <w:p w14:paraId="625F581C" w14:textId="77777777" w:rsidR="00947D29" w:rsidRDefault="00947D29" w:rsidP="0041036F">
      <w:pPr>
        <w:pStyle w:val="x-refheading"/>
      </w:pPr>
      <w:r>
        <w:t>Commentary</w:t>
      </w:r>
    </w:p>
    <w:p w14:paraId="7EC40F52" w14:textId="77777777" w:rsidR="009655A7" w:rsidRDefault="00947D29" w:rsidP="0041036F">
      <w:pPr>
        <w:pStyle w:val="crossreference"/>
        <w:rPr>
          <w:sz w:val="24"/>
        </w:rPr>
      </w:pPr>
      <w:r>
        <w:t>This local rule outlines the procedure for formal litigation relating to sentencing that follows the informal proceedings set out in Crim. L.R. 32-1 through 32-4.</w:t>
      </w:r>
      <w:r w:rsidR="009655A7">
        <w:t xml:space="preserve"> </w:t>
      </w:r>
      <w:r>
        <w:t>This rule anticipates that litigants will have undertaken in good faith to resolve objections informally with opposing counsel and the Probation Officer and thereby identified and narrowed the issues requiring judicial resolution.</w:t>
      </w:r>
      <w:r w:rsidR="009655A7">
        <w:t xml:space="preserve"> </w:t>
      </w:r>
      <w:r>
        <w:t>It seeks to avoid duplication of efforts by relieving litigants from reasserting in memoranda those objections of which the Court will be apprised by the final presentence report, but it requires objections to be raised in the informal process of Crim. L.R. 32-4 by imposing a requirement that good cause be shown before such an objection not previously made can be considered.</w:t>
      </w:r>
      <w:r w:rsidR="009655A7">
        <w:rPr>
          <w:sz w:val="24"/>
        </w:rPr>
        <w:t xml:space="preserve"> </w:t>
      </w:r>
    </w:p>
    <w:p w14:paraId="428CC53C" w14:textId="77777777" w:rsidR="00947D29" w:rsidRDefault="005A31A4" w:rsidP="005A31A4">
      <w:pPr>
        <w:pStyle w:val="Heading2"/>
        <w:ind w:left="1080" w:hanging="720"/>
      </w:pPr>
      <w:bookmarkStart w:id="186" w:name="_Toc300594233"/>
      <w:bookmarkStart w:id="187" w:name="_Toc175129317"/>
      <w:r>
        <w:t>32-6.</w:t>
      </w:r>
      <w:r>
        <w:tab/>
      </w:r>
      <w:r w:rsidR="00947D29">
        <w:t>Sentencing Proceedings</w:t>
      </w:r>
      <w:bookmarkEnd w:id="186"/>
      <w:bookmarkEnd w:id="187"/>
    </w:p>
    <w:p w14:paraId="2D775FCC" w14:textId="77777777" w:rsidR="009655A7" w:rsidRDefault="00947D29" w:rsidP="00CA2C67">
      <w:pPr>
        <w:pStyle w:val="ListParagraph"/>
        <w:numPr>
          <w:ilvl w:val="0"/>
          <w:numId w:val="43"/>
        </w:numPr>
        <w:ind w:left="1260" w:hanging="540"/>
      </w:pPr>
      <w:bookmarkStart w:id="188" w:name="_Toc300594234"/>
      <w:bookmarkStart w:id="189" w:name="_Toc175129318"/>
      <w:r w:rsidRPr="005A31A4">
        <w:rPr>
          <w:rStyle w:val="Heading3Char"/>
        </w:rPr>
        <w:t>Form of Judgment</w:t>
      </w:r>
      <w:bookmarkEnd w:id="188"/>
      <w:bookmarkEnd w:id="189"/>
      <w:r w:rsidRPr="005A31A4">
        <w:t>.</w:t>
      </w:r>
      <w:r w:rsidR="009655A7">
        <w:t xml:space="preserve"> </w:t>
      </w:r>
      <w:r w:rsidRPr="005A31A4">
        <w:t>After imposition of sentence, without unnecessary delay, the Court shall enter judgment on the form entitled “Judgment in a Criminal Case” adopted by the Administrative Office of the United States Courts.</w:t>
      </w:r>
      <w:r w:rsidR="009655A7">
        <w:t xml:space="preserve"> </w:t>
      </w:r>
    </w:p>
    <w:p w14:paraId="57A2D625" w14:textId="77777777" w:rsidR="00947D29" w:rsidRPr="005A31A4" w:rsidRDefault="00947D29" w:rsidP="00CA2C67">
      <w:pPr>
        <w:pStyle w:val="ListParagraph"/>
        <w:numPr>
          <w:ilvl w:val="0"/>
          <w:numId w:val="43"/>
        </w:numPr>
        <w:ind w:left="1260" w:hanging="540"/>
      </w:pPr>
      <w:bookmarkStart w:id="190" w:name="_Toc300594235"/>
      <w:bookmarkStart w:id="191" w:name="_Toc175129319"/>
      <w:r w:rsidRPr="005A31A4">
        <w:rPr>
          <w:rStyle w:val="Heading3Char"/>
        </w:rPr>
        <w:t>Statement of Reasons</w:t>
      </w:r>
      <w:bookmarkEnd w:id="190"/>
      <w:bookmarkEnd w:id="191"/>
      <w:r w:rsidRPr="005A31A4">
        <w:t>.</w:t>
      </w:r>
      <w:r w:rsidR="009655A7">
        <w:t xml:space="preserve"> </w:t>
      </w:r>
      <w:r w:rsidRPr="005A31A4">
        <w:t>The Court provides a statement of reasons pursuant to 18 U.S.C. § 3553(c)(1) when:</w:t>
      </w:r>
    </w:p>
    <w:p w14:paraId="1CFE3CC2" w14:textId="77777777" w:rsidR="00947D29" w:rsidRPr="005A31A4" w:rsidRDefault="00947D29" w:rsidP="00CA2C67">
      <w:pPr>
        <w:pStyle w:val="ListParagraph"/>
        <w:numPr>
          <w:ilvl w:val="0"/>
          <w:numId w:val="44"/>
        </w:numPr>
        <w:spacing w:before="120"/>
        <w:ind w:left="1800" w:hanging="540"/>
      </w:pPr>
      <w:r w:rsidRPr="005A31A4">
        <w:t>The Court completes and attaches the form entitled “Statement of Reasons” to</w:t>
      </w:r>
      <w:r w:rsidR="009655A7">
        <w:t xml:space="preserve"> </w:t>
      </w:r>
      <w:r w:rsidRPr="005A31A4">
        <w:t>the form of judgment entered pursuant to Crim. L.R. 32-6(a); or</w:t>
      </w:r>
    </w:p>
    <w:p w14:paraId="606DA6DB" w14:textId="77777777" w:rsidR="009655A7" w:rsidRDefault="00947D29" w:rsidP="00CA2C67">
      <w:pPr>
        <w:pStyle w:val="ListParagraph"/>
        <w:numPr>
          <w:ilvl w:val="0"/>
          <w:numId w:val="44"/>
        </w:numPr>
        <w:spacing w:before="120"/>
        <w:ind w:left="1800" w:hanging="540"/>
      </w:pPr>
      <w:r w:rsidRPr="005A31A4">
        <w:t>The sentencing Judge states in open court the reason for imposing a sentence and orders the court reporter or recorder to prepare immediately a transcript of the proceedings, which the Clerk shall attach to the judgment form required by Crim. L.R. 32-6(a).</w:t>
      </w:r>
      <w:r w:rsidR="009655A7">
        <w:t xml:space="preserve"> </w:t>
      </w:r>
      <w:r w:rsidRPr="005A31A4">
        <w:t>The court reporter or recorder shall deliver a copy of the transcript to the Probation Officer.</w:t>
      </w:r>
      <w:r w:rsidR="009655A7">
        <w:t xml:space="preserve"> </w:t>
      </w:r>
    </w:p>
    <w:p w14:paraId="69A70B3A" w14:textId="77777777" w:rsidR="00B33994" w:rsidRDefault="00B33994" w:rsidP="00CA2C67">
      <w:pPr>
        <w:pStyle w:val="ListParagraph"/>
        <w:numPr>
          <w:ilvl w:val="0"/>
          <w:numId w:val="44"/>
        </w:numPr>
        <w:spacing w:before="120"/>
        <w:ind w:left="1800" w:hanging="540"/>
      </w:pPr>
      <w:r w:rsidRPr="00B33994">
        <w:t xml:space="preserve">Disclosure of Statements of Reasons. A statement of reasons is a confidential record of the Court. Except as otherwise authorized by statute, federal rule or regulation or </w:t>
      </w:r>
      <w:r w:rsidRPr="00B33994">
        <w:lastRenderedPageBreak/>
        <w:t>unless expressly authorized by order of the Court, such records shall be disclosed only to the Court, court personnel, the defendant, defense counsel and the attorney for the government.</w:t>
      </w:r>
    </w:p>
    <w:p w14:paraId="4866B0F2" w14:textId="77777777" w:rsidR="00947D29" w:rsidRPr="005A31A4" w:rsidRDefault="00947D29" w:rsidP="00CA2C67">
      <w:pPr>
        <w:pStyle w:val="ListParagraph"/>
        <w:numPr>
          <w:ilvl w:val="0"/>
          <w:numId w:val="43"/>
        </w:numPr>
        <w:ind w:left="1260" w:hanging="540"/>
      </w:pPr>
      <w:bookmarkStart w:id="192" w:name="_Toc300594236"/>
      <w:bookmarkStart w:id="193" w:name="_Toc175129320"/>
      <w:r w:rsidRPr="005A31A4">
        <w:rPr>
          <w:rStyle w:val="Heading3Char"/>
        </w:rPr>
        <w:t>Record of Finding Regarding Accuracy of Presentence Report</w:t>
      </w:r>
      <w:bookmarkEnd w:id="192"/>
      <w:bookmarkEnd w:id="193"/>
      <w:r w:rsidRPr="005A31A4">
        <w:t>.</w:t>
      </w:r>
      <w:r w:rsidR="009655A7">
        <w:t xml:space="preserve"> </w:t>
      </w:r>
      <w:r w:rsidRPr="005A31A4">
        <w:t xml:space="preserve">When the sentencing Judge makes a finding with respect to the accuracy of the presentence report pursuant to </w:t>
      </w:r>
      <w:r w:rsidR="00F655E0">
        <w:t>Fed. R. Crim. P.</w:t>
      </w:r>
      <w:r w:rsidRPr="005A31A4">
        <w:t xml:space="preserve"> 32(c)(1), the Judge shall be deemed to have provided a record of the finding if he or she: </w:t>
      </w:r>
    </w:p>
    <w:p w14:paraId="269F1DF1" w14:textId="77777777" w:rsidR="00947D29" w:rsidRPr="005A31A4" w:rsidRDefault="00947D29" w:rsidP="00CA2C67">
      <w:pPr>
        <w:pStyle w:val="ListParagraph"/>
        <w:numPr>
          <w:ilvl w:val="0"/>
          <w:numId w:val="45"/>
        </w:numPr>
        <w:spacing w:before="120"/>
        <w:ind w:left="1800" w:hanging="540"/>
      </w:pPr>
      <w:r w:rsidRPr="005A31A4">
        <w:t>Includes the finding in the statement of reasons pursuant to Crim. L.R. 32-6(b)(1) or (2); or</w:t>
      </w:r>
    </w:p>
    <w:p w14:paraId="414C5ADA" w14:textId="77777777" w:rsidR="009655A7" w:rsidRDefault="00947D29" w:rsidP="00CA2C67">
      <w:pPr>
        <w:pStyle w:val="ListParagraph"/>
        <w:numPr>
          <w:ilvl w:val="0"/>
          <w:numId w:val="45"/>
        </w:numPr>
        <w:spacing w:before="120"/>
        <w:ind w:left="1800" w:hanging="540"/>
      </w:pPr>
      <w:r w:rsidRPr="005A31A4">
        <w:t>Orders the Probation Officer to incorporate the finding in an addendum to the final presentence report, a copy of which shall be provided to the Court and the parties at least 5 days before the final presentence report is submitted to the Bureau of Prisons.</w:t>
      </w:r>
      <w:r w:rsidR="009655A7">
        <w:t xml:space="preserve"> </w:t>
      </w:r>
    </w:p>
    <w:p w14:paraId="29462ECB" w14:textId="77777777" w:rsidR="00947D29" w:rsidRDefault="006A3A06" w:rsidP="006A3A06">
      <w:pPr>
        <w:pStyle w:val="Heading2"/>
        <w:ind w:left="1080" w:hanging="720"/>
      </w:pPr>
      <w:bookmarkStart w:id="194" w:name="_Toc300594237"/>
      <w:bookmarkStart w:id="195" w:name="_Toc175129321"/>
      <w:r>
        <w:t>32-7.</w:t>
      </w:r>
      <w:r>
        <w:tab/>
      </w:r>
      <w:r w:rsidR="00947D29">
        <w:t>Confidential Character of Presentence Report</w:t>
      </w:r>
      <w:bookmarkEnd w:id="194"/>
      <w:bookmarkEnd w:id="195"/>
    </w:p>
    <w:p w14:paraId="047DF42C" w14:textId="77777777" w:rsidR="009655A7" w:rsidRDefault="00947D29" w:rsidP="0041036F">
      <w:pPr>
        <w:pStyle w:val="ListParagraph"/>
        <w:numPr>
          <w:ilvl w:val="0"/>
          <w:numId w:val="46"/>
        </w:numPr>
        <w:tabs>
          <w:tab w:val="left" w:pos="1800"/>
        </w:tabs>
        <w:ind w:left="1260" w:hanging="540"/>
      </w:pPr>
      <w:bookmarkStart w:id="196" w:name="_Toc300594238"/>
      <w:bookmarkStart w:id="197" w:name="_Toc175129322"/>
      <w:r w:rsidRPr="006A3A06">
        <w:rPr>
          <w:rStyle w:val="Heading3Char"/>
        </w:rPr>
        <w:t>Disclosure of Presentence Reports and Related Records</w:t>
      </w:r>
      <w:bookmarkEnd w:id="196"/>
      <w:bookmarkEnd w:id="197"/>
      <w:r w:rsidRPr="006A3A06">
        <w:t>.</w:t>
      </w:r>
      <w:r w:rsidR="009655A7">
        <w:t xml:space="preserve"> </w:t>
      </w:r>
      <w:r w:rsidRPr="006A3A06">
        <w:t>A presentence report, probation, supervised release report, violation report and related documents to be offered in a sentencing or violation hearing are confidential records of the Court.</w:t>
      </w:r>
      <w:r w:rsidR="009655A7">
        <w:t xml:space="preserve"> </w:t>
      </w:r>
      <w:r w:rsidRPr="006A3A06">
        <w:t xml:space="preserve">Except as otherwise required by </w:t>
      </w:r>
      <w:r w:rsidR="00F655E0">
        <w:t>Fed. R. Crim. P.</w:t>
      </w:r>
      <w:r w:rsidRPr="006A3A06">
        <w:t xml:space="preserve"> 26.2, authorized by statute, federal rule or regulation or unless expressly authorized by order of the Court, such records shall be disclosed only to the Court, court personnel, the defendant, defense counsel and the attorney for the government in connection with sentencing, violation hearings, appeal or collateral review.</w:t>
      </w:r>
      <w:r w:rsidR="009655A7">
        <w:t xml:space="preserve"> </w:t>
      </w:r>
    </w:p>
    <w:p w14:paraId="6F0CE7F7" w14:textId="77777777" w:rsidR="009655A7" w:rsidRDefault="00947D29" w:rsidP="0041036F">
      <w:pPr>
        <w:pStyle w:val="ListParagraph"/>
        <w:numPr>
          <w:ilvl w:val="0"/>
          <w:numId w:val="46"/>
        </w:numPr>
        <w:tabs>
          <w:tab w:val="left" w:pos="1800"/>
        </w:tabs>
        <w:ind w:left="1260" w:hanging="540"/>
      </w:pPr>
      <w:bookmarkStart w:id="198" w:name="_Toc300594239"/>
      <w:bookmarkStart w:id="199" w:name="_Toc175129323"/>
      <w:r w:rsidRPr="006A3A06">
        <w:rPr>
          <w:rStyle w:val="Heading3Char"/>
        </w:rPr>
        <w:t>Request for Disclosure Under Circumstances Not Covered by Statute</w:t>
      </w:r>
      <w:bookmarkEnd w:id="198"/>
      <w:bookmarkEnd w:id="199"/>
      <w:r w:rsidRPr="006A3A06">
        <w:t>.</w:t>
      </w:r>
      <w:r w:rsidR="009655A7">
        <w:t xml:space="preserve"> </w:t>
      </w:r>
      <w:r w:rsidRPr="006A3A06">
        <w:t>Anyone seeking an order authorizing disclosure of a presentence report which is not authorized by statute, federal rule or regulation shall file a motion pursuant to Crim. L.R. 47-1 with the sentencing Judge or, if no longer sitting, with the General Duty Judge</w:t>
      </w:r>
      <w:r w:rsidR="009655A7">
        <w:t xml:space="preserve"> </w:t>
      </w:r>
      <w:r w:rsidRPr="006A3A06">
        <w:t>Such motion shall state with particularity the reason disclosure is sought and to whom the report will be provided.</w:t>
      </w:r>
      <w:r w:rsidR="009655A7">
        <w:t xml:space="preserve"> </w:t>
      </w:r>
      <w:r w:rsidRPr="006A3A06">
        <w:t>No disclosure shall be made under this Crim. L.R. 32-7(b) except upon an order issued by this Court.</w:t>
      </w:r>
      <w:r w:rsidR="009655A7">
        <w:t xml:space="preserve"> </w:t>
      </w:r>
      <w:r w:rsidRPr="006A3A06">
        <w:t>The motion shall be served upon the defendant, last defense counsel of record, the attorney for the government and the Probation Officer of record.</w:t>
      </w:r>
      <w:r w:rsidR="009655A7">
        <w:t xml:space="preserve"> </w:t>
      </w:r>
    </w:p>
    <w:p w14:paraId="5D2BE078" w14:textId="77777777" w:rsidR="00947D29" w:rsidRDefault="00947D29" w:rsidP="0041036F">
      <w:pPr>
        <w:pStyle w:val="x-refheading"/>
      </w:pPr>
      <w:r>
        <w:t>Commentary</w:t>
      </w:r>
    </w:p>
    <w:p w14:paraId="774F519A" w14:textId="77777777" w:rsidR="009655A7" w:rsidRDefault="00947D29" w:rsidP="00CA2C67">
      <w:pPr>
        <w:widowControl w:val="0"/>
        <w:ind w:left="1080" w:right="1080"/>
        <w:jc w:val="center"/>
        <w:rPr>
          <w:sz w:val="18"/>
        </w:rPr>
      </w:pPr>
      <w:r>
        <w:rPr>
          <w:sz w:val="20"/>
        </w:rPr>
        <w:t>Other than as allowed by any regulations of the Probation Office for disclosure (e.g., for disclosure to U.S. Marshal in the case of an absconding defendant or t</w:t>
      </w:r>
      <w:r w:rsidR="006A3A06">
        <w:rPr>
          <w:sz w:val="20"/>
        </w:rPr>
        <w:t xml:space="preserve">o other U.S. Probation Offices </w:t>
      </w:r>
      <w:r>
        <w:rPr>
          <w:sz w:val="20"/>
        </w:rPr>
        <w:t>for purposes of supervision or other sentencings of the defendant; therapists with whom the defendant is engaged as a result of a court ordered study or condition of supervision; or U.S. Sentencing Commissio</w:t>
      </w:r>
      <w:r w:rsidR="00E83476">
        <w:rPr>
          <w:sz w:val="20"/>
        </w:rPr>
        <w:t>n pursuant to 28 U.S.C. § 994(w</w:t>
      </w:r>
      <w:r>
        <w:rPr>
          <w:sz w:val="20"/>
        </w:rPr>
        <w:t>), a presentence report should not be disclosed.</w:t>
      </w:r>
      <w:r w:rsidR="009655A7">
        <w:rPr>
          <w:sz w:val="18"/>
        </w:rPr>
        <w:t xml:space="preserve"> </w:t>
      </w:r>
    </w:p>
    <w:p w14:paraId="38FA845F" w14:textId="77777777" w:rsidR="00947D29" w:rsidRDefault="00947D29" w:rsidP="006A3A06">
      <w:pPr>
        <w:pStyle w:val="Heading2"/>
        <w:ind w:left="1080" w:hanging="720"/>
      </w:pPr>
      <w:bookmarkStart w:id="200" w:name="_Toc300594240"/>
      <w:bookmarkStart w:id="201" w:name="_Toc175129324"/>
      <w:r w:rsidRPr="006A3A06">
        <w:t>32.1-1.</w:t>
      </w:r>
      <w:r w:rsidR="006A3A06">
        <w:tab/>
      </w:r>
      <w:r w:rsidRPr="006A3A06">
        <w:t>Revocation of Probation or Supervised Release</w:t>
      </w:r>
      <w:bookmarkEnd w:id="200"/>
      <w:bookmarkEnd w:id="201"/>
    </w:p>
    <w:p w14:paraId="7DB4FB10" w14:textId="77777777" w:rsidR="00947D29" w:rsidRPr="006A3A06" w:rsidRDefault="00947D29" w:rsidP="00CA2C67">
      <w:pPr>
        <w:pStyle w:val="ListParagraph"/>
        <w:numPr>
          <w:ilvl w:val="0"/>
          <w:numId w:val="47"/>
        </w:numPr>
        <w:ind w:left="1260" w:hanging="540"/>
      </w:pPr>
      <w:bookmarkStart w:id="202" w:name="_Toc300594241"/>
      <w:bookmarkStart w:id="203" w:name="_Toc175129325"/>
      <w:r w:rsidRPr="00686DC5">
        <w:rPr>
          <w:rStyle w:val="Heading3Char"/>
        </w:rPr>
        <w:t>Petition for Revocation</w:t>
      </w:r>
      <w:bookmarkEnd w:id="202"/>
      <w:bookmarkEnd w:id="203"/>
      <w:r w:rsidRPr="006A3A06">
        <w:t>.</w:t>
      </w:r>
      <w:r w:rsidR="009655A7">
        <w:t xml:space="preserve"> </w:t>
      </w:r>
      <w:r w:rsidRPr="006A3A06">
        <w:t>The following procedures shall be followed with respect to any petition by a Probation Officer for revocation of probation or supervised release:</w:t>
      </w:r>
    </w:p>
    <w:p w14:paraId="23108AC0" w14:textId="77777777" w:rsidR="00947D29" w:rsidRPr="00686DC5" w:rsidRDefault="00947D29" w:rsidP="00CA2C67">
      <w:pPr>
        <w:pStyle w:val="ListParagraph"/>
        <w:numPr>
          <w:ilvl w:val="0"/>
          <w:numId w:val="48"/>
        </w:numPr>
        <w:spacing w:before="120"/>
        <w:ind w:left="1800" w:hanging="540"/>
      </w:pPr>
      <w:r w:rsidRPr="00686DC5">
        <w:t>The petition shall be filed and noticed for hearing before the sentencing Judge or sentencing Magistrate Judge.</w:t>
      </w:r>
      <w:r w:rsidR="009655A7">
        <w:t xml:space="preserve"> </w:t>
      </w:r>
      <w:r w:rsidRPr="00686DC5">
        <w:t>If the sentencing judicial officer is unavailable, the petition shall be presented to the Criminal Calendar Magistrate Jud</w:t>
      </w:r>
      <w:r w:rsidR="00686DC5" w:rsidRPr="00686DC5">
        <w:t>ge for the courthouse where the</w:t>
      </w:r>
      <w:r w:rsidRPr="00686DC5">
        <w:t xml:space="preserve"> probationer or release</w:t>
      </w:r>
      <w:r w:rsidR="00686DC5" w:rsidRPr="00686DC5">
        <w:t>e</w:t>
      </w:r>
      <w:r w:rsidRPr="00686DC5">
        <w:t xml:space="preserve"> was originally sentenced</w:t>
      </w:r>
      <w:r w:rsidR="0041177B">
        <w:t xml:space="preserve"> or to the </w:t>
      </w:r>
      <w:r w:rsidR="0041177B" w:rsidRPr="00686DC5">
        <w:t xml:space="preserve">General Duty </w:t>
      </w:r>
      <w:proofErr w:type="gramStart"/>
      <w:r w:rsidR="0041177B" w:rsidRPr="00686DC5">
        <w:t>Judge</w:t>
      </w:r>
      <w:r w:rsidRPr="00686DC5">
        <w:t>;</w:t>
      </w:r>
      <w:proofErr w:type="gramEnd"/>
      <w:r w:rsidR="009655A7">
        <w:t xml:space="preserve"> </w:t>
      </w:r>
    </w:p>
    <w:p w14:paraId="4CA7BDFE" w14:textId="77777777" w:rsidR="00947D29" w:rsidRPr="00686DC5" w:rsidRDefault="00947D29" w:rsidP="00CA2C67">
      <w:pPr>
        <w:pStyle w:val="ListParagraph"/>
        <w:numPr>
          <w:ilvl w:val="0"/>
          <w:numId w:val="48"/>
        </w:numPr>
        <w:spacing w:before="120"/>
        <w:ind w:left="1800" w:hanging="540"/>
      </w:pPr>
      <w:r w:rsidRPr="00686DC5">
        <w:t>The petition shall b</w:t>
      </w:r>
      <w:r w:rsidR="00686DC5" w:rsidRPr="00686DC5">
        <w:t xml:space="preserve">e accompanied by a summons and </w:t>
      </w:r>
      <w:r w:rsidRPr="00686DC5">
        <w:t>proposed order that the probationer or releasee appear and show cause why probation or supervised release should not be revoked.</w:t>
      </w:r>
      <w:r w:rsidR="009655A7">
        <w:t xml:space="preserve"> </w:t>
      </w:r>
      <w:r w:rsidRPr="00686DC5">
        <w:t>Alternatively, the petition may request that the Court issue an arrest warrant.</w:t>
      </w:r>
      <w:r w:rsidR="009655A7">
        <w:t xml:space="preserve"> </w:t>
      </w:r>
      <w:r w:rsidRPr="00686DC5">
        <w:t xml:space="preserve">If a warrant is sought, the probation office shall recommend bail in a </w:t>
      </w:r>
      <w:r w:rsidRPr="00686DC5">
        <w:lastRenderedPageBreak/>
        <w:t>specified amount or that the probationer or releasee be held without release on bail; and</w:t>
      </w:r>
      <w:r w:rsidR="009655A7">
        <w:t xml:space="preserve"> </w:t>
      </w:r>
    </w:p>
    <w:p w14:paraId="5A3095BC" w14:textId="77777777" w:rsidR="009655A7" w:rsidRDefault="00947D29" w:rsidP="00CA2C67">
      <w:pPr>
        <w:pStyle w:val="ListParagraph"/>
        <w:numPr>
          <w:ilvl w:val="0"/>
          <w:numId w:val="48"/>
        </w:numPr>
        <w:spacing w:before="120"/>
        <w:ind w:left="1800" w:hanging="540"/>
      </w:pPr>
      <w:r w:rsidRPr="00686DC5">
        <w:t>Unless otherwise ordered, the Probation Officer shall serve a copy of the petition and order on the probationer or releasee, last known counsel of record and the attorney for the government.</w:t>
      </w:r>
      <w:r w:rsidR="009655A7">
        <w:t xml:space="preserve"> </w:t>
      </w:r>
    </w:p>
    <w:p w14:paraId="14ED2CAF" w14:textId="77777777" w:rsidR="009655A7" w:rsidRDefault="00947D29" w:rsidP="00CA2C67">
      <w:pPr>
        <w:pStyle w:val="ListParagraph"/>
        <w:numPr>
          <w:ilvl w:val="0"/>
          <w:numId w:val="47"/>
        </w:numPr>
        <w:ind w:left="1260" w:hanging="540"/>
      </w:pPr>
      <w:bookmarkStart w:id="204" w:name="_Toc300594242"/>
      <w:bookmarkStart w:id="205" w:name="_Toc175129326"/>
      <w:r w:rsidRPr="00686DC5">
        <w:rPr>
          <w:rStyle w:val="Heading3Char"/>
        </w:rPr>
        <w:t>Preliminary Revocation Hearing</w:t>
      </w:r>
      <w:bookmarkEnd w:id="204"/>
      <w:bookmarkEnd w:id="205"/>
      <w:r w:rsidRPr="00686DC5">
        <w:t>.</w:t>
      </w:r>
      <w:r w:rsidR="009655A7">
        <w:t xml:space="preserve"> </w:t>
      </w:r>
      <w:r w:rsidRPr="00686DC5">
        <w:t xml:space="preserve">A preliminary hearing to determine </w:t>
      </w:r>
      <w:proofErr w:type="gramStart"/>
      <w:r w:rsidRPr="00686DC5">
        <w:t>whether or not</w:t>
      </w:r>
      <w:proofErr w:type="gramEnd"/>
      <w:r w:rsidRPr="00686DC5">
        <w:t xml:space="preserve"> there is probable cause to believe that a violation has occurred may be conducted by a criminal calendar Magistrate Judge.</w:t>
      </w:r>
      <w:r w:rsidR="009655A7">
        <w:t xml:space="preserve"> </w:t>
      </w:r>
      <w:r w:rsidRPr="00686DC5">
        <w:t>If the Magistrate Judge finds the existence of probable cause, the Magistrate Judge shall set the matter for a revocation hearing before the assigned Judge or sentencing Magistrate Judge.</w:t>
      </w:r>
      <w:r w:rsidR="009655A7">
        <w:t xml:space="preserve"> </w:t>
      </w:r>
    </w:p>
    <w:p w14:paraId="69D7F1D0" w14:textId="77777777" w:rsidR="009655A7" w:rsidRDefault="00947D29" w:rsidP="00CA2C67">
      <w:pPr>
        <w:pStyle w:val="ListParagraph"/>
        <w:numPr>
          <w:ilvl w:val="0"/>
          <w:numId w:val="47"/>
        </w:numPr>
        <w:ind w:left="1260" w:hanging="540"/>
      </w:pPr>
      <w:bookmarkStart w:id="206" w:name="_Toc300594243"/>
      <w:bookmarkStart w:id="207" w:name="_Toc175129327"/>
      <w:r w:rsidRPr="00686DC5">
        <w:rPr>
          <w:rStyle w:val="Heading3Char"/>
        </w:rPr>
        <w:t>Appearance by Attorney for the Government</w:t>
      </w:r>
      <w:bookmarkEnd w:id="206"/>
      <w:bookmarkEnd w:id="207"/>
      <w:r w:rsidR="00686DC5">
        <w:t>.</w:t>
      </w:r>
      <w:r w:rsidR="009655A7">
        <w:t xml:space="preserve"> </w:t>
      </w:r>
      <w:r w:rsidRPr="00686DC5">
        <w:t>An attorney for the government may appear on behalf of the government at any proceeding to revoke probation or supervised release.</w:t>
      </w:r>
      <w:r w:rsidR="009655A7">
        <w:t xml:space="preserve"> </w:t>
      </w:r>
    </w:p>
    <w:p w14:paraId="1C64BA44" w14:textId="77777777" w:rsidR="009655A7" w:rsidRDefault="00947D29" w:rsidP="00CA2C67">
      <w:pPr>
        <w:pStyle w:val="ListParagraph"/>
        <w:numPr>
          <w:ilvl w:val="0"/>
          <w:numId w:val="47"/>
        </w:numPr>
        <w:ind w:left="1260" w:hanging="540"/>
      </w:pPr>
      <w:bookmarkStart w:id="208" w:name="_Toc300594244"/>
      <w:bookmarkStart w:id="209" w:name="_Toc175129328"/>
      <w:r w:rsidRPr="00686DC5">
        <w:rPr>
          <w:rStyle w:val="Heading3Char"/>
        </w:rPr>
        <w:t>Order Regarding Disposition of Petition</w:t>
      </w:r>
      <w:bookmarkEnd w:id="208"/>
      <w:bookmarkEnd w:id="209"/>
      <w:r w:rsidRPr="00686DC5">
        <w:t>.</w:t>
      </w:r>
      <w:r w:rsidR="009655A7">
        <w:t xml:space="preserve"> </w:t>
      </w:r>
      <w:r w:rsidRPr="00686DC5">
        <w:t>The disposition of a petition for violation of probation or supervised release and the facts upon which it is based shall be set forth on the form adopted by the Administrative Office of the United States Courts for that purpose.</w:t>
      </w:r>
      <w:r w:rsidR="009655A7">
        <w:t xml:space="preserve"> </w:t>
      </w:r>
    </w:p>
    <w:p w14:paraId="5F4A8649" w14:textId="77777777" w:rsidR="009655A7" w:rsidRDefault="00947D29" w:rsidP="00CA2C67">
      <w:pPr>
        <w:pStyle w:val="ListParagraph"/>
        <w:numPr>
          <w:ilvl w:val="0"/>
          <w:numId w:val="47"/>
        </w:numPr>
        <w:ind w:left="1260" w:hanging="540"/>
      </w:pPr>
      <w:bookmarkStart w:id="210" w:name="_Toc300594245"/>
      <w:bookmarkStart w:id="211" w:name="_Toc175129329"/>
      <w:r w:rsidRPr="00686DC5">
        <w:rPr>
          <w:rStyle w:val="Heading3Char"/>
        </w:rPr>
        <w:t>Presentence Report and Recommendation for Revocation of Probation or Supervised Release</w:t>
      </w:r>
      <w:bookmarkEnd w:id="210"/>
      <w:bookmarkEnd w:id="211"/>
      <w:r w:rsidRPr="00686DC5">
        <w:t>.</w:t>
      </w:r>
      <w:r w:rsidR="009655A7">
        <w:t xml:space="preserve"> </w:t>
      </w:r>
      <w:r w:rsidRPr="00686DC5">
        <w:t>A Probation Officer may initiate a revocation proceeding by the Submission of a Form 12 to the Court that placed the defendant on probation or supervised release.</w:t>
      </w:r>
      <w:r w:rsidR="009655A7">
        <w:t xml:space="preserve"> </w:t>
      </w:r>
      <w:r w:rsidRPr="00686DC5">
        <w:t>If the Court decides that a hearing is appropriate, it shall notify the parties and the Probation Officer.</w:t>
      </w:r>
      <w:r w:rsidR="009655A7">
        <w:t xml:space="preserve"> </w:t>
      </w:r>
      <w:r w:rsidRPr="00686DC5">
        <w:t>The Probation Officer shall have no further contact with the Court with respect to the Form 12 prior to the hearing on the violation.</w:t>
      </w:r>
      <w:r w:rsidR="009655A7">
        <w:t xml:space="preserve"> </w:t>
      </w:r>
    </w:p>
    <w:p w14:paraId="490E9894" w14:textId="77777777" w:rsidR="00947D29" w:rsidRDefault="00947D29" w:rsidP="00CA2C67">
      <w:pPr>
        <w:ind w:left="720"/>
      </w:pPr>
      <w:r>
        <w:t xml:space="preserve">If, after a hearing, the defendant is found to have violated the terms of probation or supervised release, the Probation Officer shall prepare a dispositional report and recommendation. At least 7 days before the date set for sentencing after the Court has revoked a term of probation or supervised release, the Probation Officer shall disclose a copy of a dispositional report and recommendation to defense counsel (or to a </w:t>
      </w:r>
      <w:r>
        <w:rPr>
          <w:i/>
        </w:rPr>
        <w:t>pro se</w:t>
      </w:r>
      <w:r>
        <w:t xml:space="preserve"> defendant) and to the attorney for the </w:t>
      </w:r>
      <w:proofErr w:type="gramStart"/>
      <w:r>
        <w:t>government, and</w:t>
      </w:r>
      <w:proofErr w:type="gramEnd"/>
      <w:r>
        <w:t xml:space="preserve"> shall lodge a copy with the sentencing Judge. </w:t>
      </w:r>
    </w:p>
    <w:p w14:paraId="50003B7C" w14:textId="77777777" w:rsidR="00947D29" w:rsidRDefault="00947D29" w:rsidP="00686DC5">
      <w:pPr>
        <w:pStyle w:val="Heading1"/>
        <w:ind w:left="540" w:hanging="540"/>
      </w:pPr>
      <w:r>
        <w:br w:type="page"/>
      </w:r>
      <w:bookmarkStart w:id="212" w:name="_Toc300594246"/>
      <w:bookmarkStart w:id="213" w:name="_Toc175129330"/>
      <w:r>
        <w:lastRenderedPageBreak/>
        <w:t>IX.</w:t>
      </w:r>
      <w:r w:rsidR="00686DC5">
        <w:tab/>
      </w:r>
      <w:r>
        <w:t>SUPPLEMENTARY AND SPECIAL PROCEEDINGS</w:t>
      </w:r>
      <w:bookmarkEnd w:id="212"/>
      <w:bookmarkEnd w:id="213"/>
    </w:p>
    <w:p w14:paraId="33F6D618" w14:textId="77777777" w:rsidR="00947D29" w:rsidRDefault="00686DC5" w:rsidP="00686DC5">
      <w:pPr>
        <w:pStyle w:val="Heading2"/>
        <w:ind w:left="1080" w:hanging="720"/>
      </w:pPr>
      <w:bookmarkStart w:id="214" w:name="_Toc300594247"/>
      <w:bookmarkStart w:id="215" w:name="_Toc175129331"/>
      <w:r>
        <w:t>40-1.</w:t>
      </w:r>
      <w:r>
        <w:tab/>
      </w:r>
      <w:r w:rsidR="00947D29">
        <w:t>Assignment of Rule 40 Cases</w:t>
      </w:r>
      <w:bookmarkEnd w:id="214"/>
      <w:bookmarkEnd w:id="215"/>
    </w:p>
    <w:p w14:paraId="1F802C97" w14:textId="77777777" w:rsidR="009655A7" w:rsidRDefault="00947D29" w:rsidP="005D5AA4">
      <w:pPr>
        <w:ind w:left="1080"/>
      </w:pPr>
      <w:r>
        <w:t xml:space="preserve">For purposes of assignment of proceedings under </w:t>
      </w:r>
      <w:r w:rsidR="00F655E0">
        <w:t>Fed. R. Crim. P.</w:t>
      </w:r>
      <w:r>
        <w:t xml:space="preserve"> 40, the “nearest available federal Magistrate Judge” shall be deemed to be a Magistrate Judge sitting at the courthouse</w:t>
      </w:r>
      <w:r w:rsidR="009655A7">
        <w:t xml:space="preserve"> </w:t>
      </w:r>
      <w:r>
        <w:t>which serves the county in which the defendant is a resident, or, if not a resident, the county in which the defendant is physically present at the time the defendant is apprehended.</w:t>
      </w:r>
      <w:r w:rsidR="009655A7">
        <w:t xml:space="preserve"> </w:t>
      </w:r>
    </w:p>
    <w:p w14:paraId="133B567A" w14:textId="77777777" w:rsidR="00947D29" w:rsidRDefault="00686DC5" w:rsidP="00686DC5">
      <w:pPr>
        <w:pStyle w:val="Heading2"/>
        <w:ind w:left="1080" w:hanging="720"/>
      </w:pPr>
      <w:bookmarkStart w:id="216" w:name="_Toc300594248"/>
      <w:bookmarkStart w:id="217" w:name="_Toc175129332"/>
      <w:r>
        <w:t>41-1.</w:t>
      </w:r>
      <w:r>
        <w:tab/>
      </w:r>
      <w:r w:rsidR="00947D29" w:rsidRPr="00686DC5">
        <w:t>Assignment of Rule 41 Motion or Proceedings</w:t>
      </w:r>
      <w:bookmarkEnd w:id="216"/>
      <w:bookmarkEnd w:id="217"/>
    </w:p>
    <w:p w14:paraId="667153F2" w14:textId="77777777" w:rsidR="009655A7" w:rsidRDefault="00947D29" w:rsidP="001A4A58">
      <w:pPr>
        <w:pStyle w:val="BodyTextIndent"/>
      </w:pPr>
      <w:r>
        <w:t xml:space="preserve">When no criminal case has been filed, proceedings under </w:t>
      </w:r>
      <w:r w:rsidR="00F655E0">
        <w:t>Fed. R. Crim. P.</w:t>
      </w:r>
      <w:r>
        <w:t xml:space="preserve"> 41 shall be assigned as a miscellaneous matter to the General Duty Judge.</w:t>
      </w:r>
      <w:r w:rsidR="009655A7">
        <w:t xml:space="preserve"> </w:t>
      </w:r>
      <w:r>
        <w:t xml:space="preserve">When a criminal case is pending or has been completed, proceedings under </w:t>
      </w:r>
      <w:r w:rsidR="00F655E0">
        <w:t>Fed. R. Crim. P.</w:t>
      </w:r>
      <w:r>
        <w:t xml:space="preserve"> 41 shall bear the original case number and shall be assigned to the District Judge assigned to the pending or completed criminal case.</w:t>
      </w:r>
      <w:r w:rsidR="009655A7">
        <w:t xml:space="preserve"> </w:t>
      </w:r>
    </w:p>
    <w:p w14:paraId="24AE4BA6" w14:textId="77777777" w:rsidR="00686DC5" w:rsidRPr="00DC1B77" w:rsidRDefault="00686DC5" w:rsidP="00DC1B77">
      <w:pPr>
        <w:pStyle w:val="Level9"/>
        <w:widowControl/>
        <w:spacing w:after="200" w:line="276" w:lineRule="auto"/>
        <w:rPr>
          <w:rFonts w:eastAsiaTheme="minorHAnsi" w:cstheme="minorBidi"/>
          <w:szCs w:val="22"/>
        </w:rPr>
      </w:pPr>
      <w:r w:rsidRPr="00DC1B77">
        <w:rPr>
          <w:rFonts w:eastAsiaTheme="minorHAnsi" w:cstheme="minorBidi"/>
          <w:szCs w:val="22"/>
        </w:rPr>
        <w:br w:type="page"/>
      </w:r>
    </w:p>
    <w:p w14:paraId="4D98E5E3" w14:textId="77777777" w:rsidR="00686DC5" w:rsidRDefault="00686DC5" w:rsidP="00686DC5">
      <w:pPr>
        <w:pStyle w:val="Heading1"/>
        <w:ind w:left="540" w:hanging="540"/>
      </w:pPr>
      <w:bookmarkStart w:id="218" w:name="_Toc300594249"/>
      <w:bookmarkStart w:id="219" w:name="_Toc175129333"/>
      <w:r>
        <w:lastRenderedPageBreak/>
        <w:t>X.</w:t>
      </w:r>
      <w:r>
        <w:tab/>
      </w:r>
      <w:r w:rsidR="00947D29">
        <w:t>GENERAL PROVISIONS</w:t>
      </w:r>
      <w:bookmarkEnd w:id="218"/>
      <w:bookmarkEnd w:id="219"/>
    </w:p>
    <w:p w14:paraId="7DB81359" w14:textId="77777777" w:rsidR="00947D29" w:rsidRDefault="00686DC5" w:rsidP="00686DC5">
      <w:pPr>
        <w:pStyle w:val="Heading2"/>
        <w:ind w:left="1080" w:hanging="720"/>
      </w:pPr>
      <w:bookmarkStart w:id="220" w:name="_Toc300594250"/>
      <w:bookmarkStart w:id="221" w:name="_Toc175129334"/>
      <w:r>
        <w:t>44-1.</w:t>
      </w:r>
      <w:r>
        <w:tab/>
      </w:r>
      <w:r w:rsidR="00947D29">
        <w:t>Right to and Appointment of Counsel</w:t>
      </w:r>
      <w:bookmarkEnd w:id="220"/>
      <w:bookmarkEnd w:id="221"/>
    </w:p>
    <w:p w14:paraId="19CB2E07" w14:textId="77777777" w:rsidR="009655A7" w:rsidRDefault="00947D29" w:rsidP="005D5AA4">
      <w:pPr>
        <w:pStyle w:val="ListParagraph"/>
        <w:numPr>
          <w:ilvl w:val="0"/>
          <w:numId w:val="49"/>
        </w:numPr>
        <w:ind w:left="1620" w:hanging="540"/>
      </w:pPr>
      <w:bookmarkStart w:id="222" w:name="_Toc300594251"/>
      <w:bookmarkStart w:id="223" w:name="_Toc175129335"/>
      <w:r w:rsidRPr="00686DC5">
        <w:rPr>
          <w:rStyle w:val="Heading3Char"/>
        </w:rPr>
        <w:t>Retained Counsel</w:t>
      </w:r>
      <w:bookmarkEnd w:id="222"/>
      <w:bookmarkEnd w:id="223"/>
      <w:r w:rsidRPr="00686DC5">
        <w:t>.</w:t>
      </w:r>
      <w:r w:rsidR="009655A7">
        <w:t xml:space="preserve"> </w:t>
      </w:r>
      <w:r w:rsidRPr="00686DC5">
        <w:t>If a defendant appears without counsel in a criminal proceeding, the Court may grant a reasonable continuance if the defendant expresses a desire to retain counsel.</w:t>
      </w:r>
      <w:r w:rsidR="009655A7">
        <w:t xml:space="preserve"> </w:t>
      </w:r>
    </w:p>
    <w:p w14:paraId="22B17D37" w14:textId="77777777" w:rsidR="009655A7" w:rsidRDefault="00947D29" w:rsidP="005D5AA4">
      <w:pPr>
        <w:pStyle w:val="ListParagraph"/>
        <w:numPr>
          <w:ilvl w:val="0"/>
          <w:numId w:val="49"/>
        </w:numPr>
        <w:ind w:left="1620" w:hanging="540"/>
      </w:pPr>
      <w:bookmarkStart w:id="224" w:name="_Toc300594252"/>
      <w:bookmarkStart w:id="225" w:name="_Toc175129336"/>
      <w:r w:rsidRPr="00686DC5">
        <w:rPr>
          <w:rStyle w:val="Heading3Char"/>
        </w:rPr>
        <w:t>Appointed Counsel</w:t>
      </w:r>
      <w:bookmarkEnd w:id="224"/>
      <w:bookmarkEnd w:id="225"/>
      <w:r w:rsidRPr="00686DC5">
        <w:t>.</w:t>
      </w:r>
      <w:r w:rsidR="009655A7">
        <w:t xml:space="preserve"> </w:t>
      </w:r>
      <w:r w:rsidRPr="00686DC5">
        <w:t>If a defendant requests appointment of counsel by the Court, the Court shall appoint counsel in accordance with the plan of the Court adopted pursuant to the Criminal Justice Act of 1964.</w:t>
      </w:r>
      <w:r w:rsidR="009655A7">
        <w:t xml:space="preserve"> </w:t>
      </w:r>
    </w:p>
    <w:p w14:paraId="0E1D6314" w14:textId="77777777" w:rsidR="009655A7" w:rsidRDefault="00947D29" w:rsidP="005D5AA4">
      <w:pPr>
        <w:pStyle w:val="ListParagraph"/>
        <w:numPr>
          <w:ilvl w:val="0"/>
          <w:numId w:val="49"/>
        </w:numPr>
        <w:ind w:left="1620" w:hanging="540"/>
      </w:pPr>
      <w:bookmarkStart w:id="226" w:name="_Toc300594253"/>
      <w:bookmarkStart w:id="227" w:name="_Toc175129337"/>
      <w:r w:rsidRPr="00686DC5">
        <w:rPr>
          <w:rStyle w:val="Heading3Char"/>
        </w:rPr>
        <w:t xml:space="preserve">Proceeding </w:t>
      </w:r>
      <w:r w:rsidRPr="00686DC5">
        <w:rPr>
          <w:rStyle w:val="Heading3Char"/>
          <w:i/>
        </w:rPr>
        <w:t>Pro Se</w:t>
      </w:r>
      <w:bookmarkEnd w:id="226"/>
      <w:bookmarkEnd w:id="227"/>
      <w:r w:rsidRPr="00686DC5">
        <w:t>.</w:t>
      </w:r>
      <w:r w:rsidR="009655A7">
        <w:t xml:space="preserve"> </w:t>
      </w:r>
      <w:r w:rsidRPr="00686DC5">
        <w:t>A defendant may elect to proceed without counsel, provided the defendant waives the right to counsel in a manner approved by the Judge or Magistrate Judge.</w:t>
      </w:r>
      <w:r w:rsidR="009655A7">
        <w:t xml:space="preserve"> </w:t>
      </w:r>
      <w:r w:rsidRPr="00686DC5">
        <w:t>However, if requested by the pro se defendant, the Court may designate counsel to advise the pro se defendant.</w:t>
      </w:r>
      <w:r w:rsidR="009655A7">
        <w:t xml:space="preserve"> </w:t>
      </w:r>
    </w:p>
    <w:p w14:paraId="186E9D4E" w14:textId="77777777" w:rsidR="00947D29" w:rsidRDefault="00686DC5" w:rsidP="00686DC5">
      <w:pPr>
        <w:pStyle w:val="Heading2"/>
        <w:ind w:left="1080" w:hanging="720"/>
      </w:pPr>
      <w:bookmarkStart w:id="228" w:name="_Toc300594254"/>
      <w:bookmarkStart w:id="229" w:name="_Toc175129338"/>
      <w:r w:rsidRPr="00686DC5">
        <w:t>44-2.</w:t>
      </w:r>
      <w:r w:rsidRPr="00686DC5">
        <w:tab/>
      </w:r>
      <w:r w:rsidR="00947D29" w:rsidRPr="00686DC5">
        <w:t>Appearance and Withdrawal of Counsel</w:t>
      </w:r>
      <w:bookmarkEnd w:id="228"/>
      <w:bookmarkEnd w:id="229"/>
    </w:p>
    <w:p w14:paraId="66958529" w14:textId="77777777" w:rsidR="009655A7" w:rsidRDefault="00947D29" w:rsidP="005D5AA4">
      <w:pPr>
        <w:pStyle w:val="ListParagraph"/>
        <w:numPr>
          <w:ilvl w:val="0"/>
          <w:numId w:val="50"/>
        </w:numPr>
        <w:ind w:left="1620" w:hanging="540"/>
      </w:pPr>
      <w:bookmarkStart w:id="230" w:name="_Toc300594255"/>
      <w:bookmarkStart w:id="231" w:name="_Toc175129339"/>
      <w:r w:rsidRPr="00686DC5">
        <w:rPr>
          <w:rStyle w:val="Heading3Char"/>
        </w:rPr>
        <w:t>Appearance of Counsel</w:t>
      </w:r>
      <w:bookmarkEnd w:id="230"/>
      <w:bookmarkEnd w:id="231"/>
      <w:r w:rsidRPr="00686DC5">
        <w:t>.</w:t>
      </w:r>
      <w:r w:rsidR="009655A7">
        <w:t xml:space="preserve"> </w:t>
      </w:r>
      <w:r w:rsidRPr="00686DC5">
        <w:t>Whether retained or appointed, an attorney appearing for a defendant in a criminal case shall promptly inform the Court by either a written or oral representation on the record that he or she is making a general appearance on behalf of the defendant.</w:t>
      </w:r>
      <w:r w:rsidR="0099528D">
        <w:t xml:space="preserve"> </w:t>
      </w:r>
    </w:p>
    <w:p w14:paraId="11226F35" w14:textId="77777777" w:rsidR="009655A7" w:rsidRDefault="00947D29" w:rsidP="005D5AA4">
      <w:pPr>
        <w:pStyle w:val="ListParagraph"/>
        <w:numPr>
          <w:ilvl w:val="0"/>
          <w:numId w:val="50"/>
        </w:numPr>
        <w:ind w:left="1620" w:hanging="540"/>
      </w:pPr>
      <w:bookmarkStart w:id="232" w:name="_Toc300594256"/>
      <w:bookmarkStart w:id="233" w:name="_Toc175129340"/>
      <w:r w:rsidRPr="00686DC5">
        <w:rPr>
          <w:rStyle w:val="Heading3Char"/>
        </w:rPr>
        <w:t>Withdrawal of Counsel</w:t>
      </w:r>
      <w:bookmarkEnd w:id="232"/>
      <w:bookmarkEnd w:id="233"/>
      <w:r w:rsidRPr="00686DC5">
        <w:t>.</w:t>
      </w:r>
      <w:r w:rsidR="009655A7">
        <w:t xml:space="preserve"> </w:t>
      </w:r>
      <w:r w:rsidRPr="00686DC5">
        <w:t>An attorney who wishes to withdraw must file a motion to withdraw, showing good cause for allowing the attorney to withdraw.</w:t>
      </w:r>
      <w:r w:rsidR="009655A7">
        <w:t xml:space="preserve"> </w:t>
      </w:r>
      <w:r w:rsidRPr="00686DC5">
        <w:t>Failure of the defendant to pay agreed compensation may not necessarily be deemed good cause.</w:t>
      </w:r>
      <w:r w:rsidR="009655A7">
        <w:t xml:space="preserve"> </w:t>
      </w:r>
      <w:r w:rsidRPr="00686DC5">
        <w:t>Notice of the motion shall be given to the defendant and all parties to the case.</w:t>
      </w:r>
      <w:r w:rsidR="009655A7">
        <w:t xml:space="preserve"> </w:t>
      </w:r>
      <w:r w:rsidRPr="00686DC5">
        <w:t>The attorney continues to represent the party until entry of a court order granting leave to withdraw.</w:t>
      </w:r>
      <w:r w:rsidR="009655A7">
        <w:t xml:space="preserve"> </w:t>
      </w:r>
    </w:p>
    <w:p w14:paraId="7110FAA6" w14:textId="77777777" w:rsidR="00947D29" w:rsidRPr="00686DC5" w:rsidRDefault="00947D29" w:rsidP="005D5AA4">
      <w:pPr>
        <w:pStyle w:val="ListParagraph"/>
        <w:numPr>
          <w:ilvl w:val="0"/>
          <w:numId w:val="50"/>
        </w:numPr>
        <w:ind w:left="1620" w:hanging="540"/>
      </w:pPr>
      <w:bookmarkStart w:id="234" w:name="_Toc300594257"/>
      <w:bookmarkStart w:id="235" w:name="_Toc175129341"/>
      <w:r w:rsidRPr="00686DC5">
        <w:rPr>
          <w:rStyle w:val="Heading3Char"/>
        </w:rPr>
        <w:t>Duration of Representation</w:t>
      </w:r>
      <w:bookmarkEnd w:id="234"/>
      <w:bookmarkEnd w:id="235"/>
      <w:r w:rsidR="00686DC5" w:rsidRPr="00686DC5">
        <w:t>.</w:t>
      </w:r>
    </w:p>
    <w:p w14:paraId="336CAD90" w14:textId="77777777" w:rsidR="00947D29" w:rsidRPr="00686DC5" w:rsidRDefault="00947D29" w:rsidP="005D5AA4">
      <w:pPr>
        <w:pStyle w:val="ListParagraph"/>
        <w:numPr>
          <w:ilvl w:val="0"/>
          <w:numId w:val="51"/>
        </w:numPr>
        <w:spacing w:before="120"/>
        <w:ind w:left="2160" w:hanging="540"/>
      </w:pPr>
      <w:r w:rsidRPr="00686DC5">
        <w:rPr>
          <w:b/>
        </w:rPr>
        <w:t>District Court Proceedings</w:t>
      </w:r>
      <w:r w:rsidRPr="00686DC5">
        <w:t>.</w:t>
      </w:r>
      <w:r w:rsidR="009655A7">
        <w:t xml:space="preserve"> </w:t>
      </w:r>
      <w:r w:rsidRPr="00686DC5">
        <w:t>Unless such leave is granted pursuant to Crim. L.R. 44-2(b), the attorney shall continue to represent the defendant until the case is dismissed, or the defendant is acquitted or, if convicted, until the expiration of the time for making post-trial motions and for filing notice and appeal pursuant to F</w:t>
      </w:r>
      <w:r w:rsidR="005D5AA4">
        <w:t xml:space="preserve">ed. </w:t>
      </w:r>
      <w:r w:rsidRPr="00686DC5">
        <w:t>R</w:t>
      </w:r>
      <w:r w:rsidR="005D5AA4">
        <w:t xml:space="preserve">. </w:t>
      </w:r>
      <w:r w:rsidRPr="00686DC5">
        <w:t>App</w:t>
      </w:r>
      <w:r w:rsidR="005D5AA4">
        <w:t xml:space="preserve">. </w:t>
      </w:r>
      <w:r w:rsidRPr="00686DC5">
        <w:t>P</w:t>
      </w:r>
      <w:r w:rsidR="005D5AA4">
        <w:t>.</w:t>
      </w:r>
      <w:r w:rsidRPr="00686DC5">
        <w:t xml:space="preserve"> 4(b).</w:t>
      </w:r>
    </w:p>
    <w:p w14:paraId="6B4B3F82" w14:textId="77777777" w:rsidR="009655A7" w:rsidRDefault="00947D29" w:rsidP="005D5AA4">
      <w:pPr>
        <w:pStyle w:val="ListParagraph"/>
        <w:numPr>
          <w:ilvl w:val="0"/>
          <w:numId w:val="51"/>
        </w:numPr>
        <w:spacing w:before="120"/>
        <w:ind w:left="2160" w:hanging="540"/>
      </w:pPr>
      <w:r w:rsidRPr="00686DC5">
        <w:rPr>
          <w:b/>
        </w:rPr>
        <w:t>On Appeal</w:t>
      </w:r>
      <w:r w:rsidRPr="00686DC5">
        <w:t>.</w:t>
      </w:r>
      <w:r w:rsidR="009655A7">
        <w:t xml:space="preserve"> </w:t>
      </w:r>
      <w:r w:rsidRPr="00686DC5">
        <w:t>If an appeal is filed, the attorney shall continue to serve until leave to withdraw is granted by the Court having jurisdiction of the case or until other counsel has been appointed by that court as provided in 18 U.S.C. § 3006A and in other applicable provisions of law.</w:t>
      </w:r>
      <w:r w:rsidR="009655A7">
        <w:t xml:space="preserve"> </w:t>
      </w:r>
    </w:p>
    <w:p w14:paraId="40D04208" w14:textId="77777777" w:rsidR="00947D29" w:rsidRDefault="00686DC5" w:rsidP="00686DC5">
      <w:pPr>
        <w:pStyle w:val="Heading2"/>
        <w:ind w:left="1080" w:hanging="720"/>
      </w:pPr>
      <w:bookmarkStart w:id="236" w:name="_Toc300594258"/>
      <w:bookmarkStart w:id="237" w:name="_Toc175129342"/>
      <w:r>
        <w:t>44-3.</w:t>
      </w:r>
      <w:r>
        <w:tab/>
      </w:r>
      <w:r w:rsidR="00947D29">
        <w:rPr>
          <w:i/>
        </w:rPr>
        <w:t>Pro Se</w:t>
      </w:r>
      <w:r w:rsidR="00947D29">
        <w:t xml:space="preserve"> Defendant in Criminal Case</w:t>
      </w:r>
      <w:bookmarkEnd w:id="236"/>
      <w:bookmarkEnd w:id="237"/>
    </w:p>
    <w:p w14:paraId="108204A7" w14:textId="77777777" w:rsidR="009655A7" w:rsidRDefault="00947D29" w:rsidP="005D5AA4">
      <w:pPr>
        <w:pStyle w:val="ListParagraph"/>
        <w:numPr>
          <w:ilvl w:val="0"/>
          <w:numId w:val="52"/>
        </w:numPr>
        <w:ind w:left="1620" w:hanging="540"/>
      </w:pPr>
      <w:bookmarkStart w:id="238" w:name="_Toc300594259"/>
      <w:bookmarkStart w:id="239" w:name="_Toc175129343"/>
      <w:r w:rsidRPr="00686DC5">
        <w:rPr>
          <w:rStyle w:val="Heading3Char"/>
        </w:rPr>
        <w:t>Manner of Giving Notice to Pro Se Defendant</w:t>
      </w:r>
      <w:bookmarkEnd w:id="238"/>
      <w:bookmarkEnd w:id="239"/>
      <w:r w:rsidRPr="00686DC5">
        <w:t>.</w:t>
      </w:r>
      <w:r w:rsidR="009655A7">
        <w:t xml:space="preserve"> </w:t>
      </w:r>
      <w:r w:rsidRPr="00686DC5">
        <w:t>If a defendant appears pro se, a party shall be deemed to comply</w:t>
      </w:r>
      <w:r w:rsidR="009655A7">
        <w:t xml:space="preserve"> </w:t>
      </w:r>
      <w:r w:rsidRPr="00686DC5">
        <w:t>with any requirement of these local rules for giving notice to defense counsel if such notice is personally served upon a defendant who is in custody or if such notice is mailed to the last known address of a defendant who is out of custody.</w:t>
      </w:r>
    </w:p>
    <w:p w14:paraId="66F922AD" w14:textId="77777777" w:rsidR="009655A7" w:rsidRDefault="00947D29" w:rsidP="005D5AA4">
      <w:pPr>
        <w:pStyle w:val="ListParagraph"/>
        <w:numPr>
          <w:ilvl w:val="0"/>
          <w:numId w:val="52"/>
        </w:numPr>
        <w:ind w:left="1620" w:hanging="540"/>
      </w:pPr>
      <w:bookmarkStart w:id="240" w:name="_Toc300594260"/>
      <w:bookmarkStart w:id="241" w:name="_Toc175129344"/>
      <w:r w:rsidRPr="00686DC5">
        <w:rPr>
          <w:rStyle w:val="Heading3Char"/>
        </w:rPr>
        <w:t>Actions Required by Pro Se Defendant</w:t>
      </w:r>
      <w:bookmarkEnd w:id="240"/>
      <w:bookmarkEnd w:id="241"/>
      <w:r w:rsidRPr="00686DC5">
        <w:t>.</w:t>
      </w:r>
      <w:r w:rsidR="009655A7">
        <w:t xml:space="preserve"> </w:t>
      </w:r>
      <w:r w:rsidRPr="00686DC5">
        <w:t>Any act these local rules require to be done by defense counsel shall be performed by the defendant, if appearing pro se.</w:t>
      </w:r>
      <w:r w:rsidR="009655A7">
        <w:t xml:space="preserve"> </w:t>
      </w:r>
    </w:p>
    <w:p w14:paraId="7EB446E6" w14:textId="77777777" w:rsidR="00947D29" w:rsidRDefault="00686DC5" w:rsidP="00686DC5">
      <w:pPr>
        <w:pStyle w:val="Heading2"/>
        <w:ind w:left="1080" w:hanging="720"/>
      </w:pPr>
      <w:bookmarkStart w:id="242" w:name="_Toc300594261"/>
      <w:bookmarkStart w:id="243" w:name="_Toc175129345"/>
      <w:r w:rsidRPr="00686DC5">
        <w:t>46-1.</w:t>
      </w:r>
      <w:r w:rsidRPr="00686DC5">
        <w:tab/>
      </w:r>
      <w:r w:rsidR="00947D29" w:rsidRPr="00686DC5">
        <w:t>Motions to Release or Detain</w:t>
      </w:r>
      <w:bookmarkEnd w:id="242"/>
      <w:bookmarkEnd w:id="243"/>
    </w:p>
    <w:p w14:paraId="6510CFA7" w14:textId="77777777" w:rsidR="009655A7" w:rsidRDefault="00947D29" w:rsidP="005D5AA4">
      <w:pPr>
        <w:ind w:left="1080"/>
      </w:pPr>
      <w:r>
        <w:t>Subject to the provisions of 18 U.S.C. §§3141-3145, 3148-3149, Magistrate Judges shall hear and determine all motions to release or detain except as otherwise ordered by the Court.</w:t>
      </w:r>
      <w:r w:rsidR="009655A7">
        <w:t xml:space="preserve"> </w:t>
      </w:r>
    </w:p>
    <w:p w14:paraId="50FB1B4C" w14:textId="77777777" w:rsidR="00947D29" w:rsidRDefault="00686DC5" w:rsidP="00686DC5">
      <w:pPr>
        <w:pStyle w:val="Heading2"/>
        <w:ind w:left="1080" w:hanging="720"/>
      </w:pPr>
      <w:bookmarkStart w:id="244" w:name="_Toc300594262"/>
      <w:bookmarkStart w:id="245" w:name="_Toc175129346"/>
      <w:r w:rsidRPr="00686DC5">
        <w:lastRenderedPageBreak/>
        <w:t>46-2.</w:t>
      </w:r>
      <w:r w:rsidRPr="00686DC5">
        <w:tab/>
      </w:r>
      <w:r w:rsidR="00947D29" w:rsidRPr="00686DC5">
        <w:t>Posting Security</w:t>
      </w:r>
      <w:bookmarkEnd w:id="244"/>
      <w:bookmarkEnd w:id="245"/>
    </w:p>
    <w:p w14:paraId="4C532673" w14:textId="77777777" w:rsidR="009655A7" w:rsidRDefault="00947D29" w:rsidP="005D5AA4">
      <w:pPr>
        <w:ind w:left="1080"/>
      </w:pPr>
      <w:r>
        <w:t>When the release of a defendant is conditioned upon the deposit of cash (i.e., currency, check or money order) with the Court, such deposit shall be made with the cashier of the office of the Clerk of this Court during the regular business hours set forth in Civil L.R. 77-1(b).</w:t>
      </w:r>
      <w:r w:rsidR="009655A7">
        <w:t xml:space="preserve"> </w:t>
      </w:r>
      <w:r>
        <w:t>When the release of a defendant is conditioned upon the deposit of other security (e.g., deed of trust) with the Court, such deposit shall be made with the Magistrate Judge who set the bail or with a person designated by the Magistrate Judge in accordance with the “Guidelines in Posting Real Property as Bail in Lieu of Cash/Surety Bond; Surrendering Passports(s),” or as modified by the Court.</w:t>
      </w:r>
      <w:r w:rsidR="009655A7">
        <w:t xml:space="preserve"> </w:t>
      </w:r>
      <w:r>
        <w:t>A copy of the guideline is available from the office of the Clerk.</w:t>
      </w:r>
      <w:r w:rsidR="009655A7">
        <w:t xml:space="preserve"> </w:t>
      </w:r>
    </w:p>
    <w:p w14:paraId="2CF6DC93" w14:textId="77777777" w:rsidR="00947D29" w:rsidRPr="00686DC5" w:rsidRDefault="00686DC5" w:rsidP="00686DC5">
      <w:pPr>
        <w:pStyle w:val="Heading2"/>
        <w:ind w:left="1080" w:hanging="720"/>
      </w:pPr>
      <w:bookmarkStart w:id="246" w:name="_Toc300594263"/>
      <w:bookmarkStart w:id="247" w:name="_Toc175129347"/>
      <w:r w:rsidRPr="00686DC5">
        <w:t>47-1.</w:t>
      </w:r>
      <w:r w:rsidRPr="00686DC5">
        <w:tab/>
      </w:r>
      <w:r w:rsidR="00947D29" w:rsidRPr="00686DC5">
        <w:t>Motion in Criminal Case</w:t>
      </w:r>
      <w:bookmarkEnd w:id="246"/>
      <w:bookmarkEnd w:id="247"/>
    </w:p>
    <w:p w14:paraId="1578C23B" w14:textId="77777777" w:rsidR="00947D29" w:rsidRPr="00686DC5" w:rsidRDefault="00947D29" w:rsidP="005D5AA4">
      <w:pPr>
        <w:pStyle w:val="ListParagraph"/>
        <w:numPr>
          <w:ilvl w:val="0"/>
          <w:numId w:val="53"/>
        </w:numPr>
        <w:ind w:left="1620" w:hanging="540"/>
      </w:pPr>
      <w:bookmarkStart w:id="248" w:name="_Toc300594264"/>
      <w:bookmarkStart w:id="249" w:name="_Toc175129348"/>
      <w:r w:rsidRPr="00686DC5">
        <w:rPr>
          <w:rStyle w:val="Heading3Char"/>
        </w:rPr>
        <w:t>Types of Motions</w:t>
      </w:r>
      <w:bookmarkEnd w:id="248"/>
      <w:bookmarkEnd w:id="249"/>
      <w:r w:rsidRPr="00686DC5">
        <w:t>.</w:t>
      </w:r>
      <w:r w:rsidR="009655A7">
        <w:t xml:space="preserve"> </w:t>
      </w:r>
      <w:r w:rsidRPr="00686DC5">
        <w:t>Any request to the Court for an order in a criminal case must be presented by:</w:t>
      </w:r>
    </w:p>
    <w:p w14:paraId="54C00835" w14:textId="77777777" w:rsidR="00947D29" w:rsidRPr="00686DC5" w:rsidRDefault="00947D29" w:rsidP="005D5AA4">
      <w:pPr>
        <w:pStyle w:val="ListParagraph"/>
        <w:numPr>
          <w:ilvl w:val="0"/>
          <w:numId w:val="54"/>
        </w:numPr>
        <w:spacing w:before="120"/>
        <w:ind w:left="2160" w:hanging="540"/>
      </w:pPr>
      <w:r w:rsidRPr="00686DC5">
        <w:t xml:space="preserve">Noticed motion pursuant to Crim. L.R. </w:t>
      </w:r>
      <w:proofErr w:type="gramStart"/>
      <w:r w:rsidRPr="00686DC5">
        <w:t>47-2;</w:t>
      </w:r>
      <w:proofErr w:type="gramEnd"/>
    </w:p>
    <w:p w14:paraId="6607AAA0" w14:textId="77777777" w:rsidR="00947D29" w:rsidRPr="00686DC5" w:rsidRDefault="00947D29" w:rsidP="005D5AA4">
      <w:pPr>
        <w:pStyle w:val="ListParagraph"/>
        <w:numPr>
          <w:ilvl w:val="0"/>
          <w:numId w:val="54"/>
        </w:numPr>
        <w:spacing w:before="120"/>
        <w:ind w:left="2160" w:hanging="540"/>
      </w:pPr>
      <w:r w:rsidRPr="00686DC5">
        <w:t xml:space="preserve">For good cause shown, ex </w:t>
      </w:r>
      <w:proofErr w:type="spellStart"/>
      <w:r w:rsidRPr="00686DC5">
        <w:t>parte</w:t>
      </w:r>
      <w:proofErr w:type="spellEnd"/>
      <w:r w:rsidRPr="00686DC5">
        <w:t xml:space="preserve"> motion pursuant to Crim</w:t>
      </w:r>
      <w:r w:rsidR="005D5AA4">
        <w:t>.</w:t>
      </w:r>
      <w:r w:rsidRPr="00686DC5">
        <w:t xml:space="preserve"> L.R. 47-3; or </w:t>
      </w:r>
    </w:p>
    <w:p w14:paraId="4F29A001" w14:textId="77777777" w:rsidR="009655A7" w:rsidRDefault="00947D29" w:rsidP="005D5AA4">
      <w:pPr>
        <w:pStyle w:val="ListParagraph"/>
        <w:numPr>
          <w:ilvl w:val="0"/>
          <w:numId w:val="54"/>
        </w:numPr>
        <w:spacing w:before="120"/>
        <w:ind w:left="2160" w:hanging="540"/>
      </w:pPr>
      <w:r w:rsidRPr="00686DC5">
        <w:t xml:space="preserve">Stipulation of the affected parties pursuant to Crim. L.R. </w:t>
      </w:r>
      <w:proofErr w:type="gramStart"/>
      <w:r w:rsidRPr="00686DC5">
        <w:t>47-4;</w:t>
      </w:r>
      <w:proofErr w:type="gramEnd"/>
      <w:r w:rsidR="009655A7">
        <w:t xml:space="preserve"> </w:t>
      </w:r>
    </w:p>
    <w:p w14:paraId="0AEC2514" w14:textId="77777777" w:rsidR="009655A7" w:rsidRDefault="00947D29" w:rsidP="0093227C">
      <w:pPr>
        <w:pStyle w:val="ListParagraph"/>
        <w:numPr>
          <w:ilvl w:val="0"/>
          <w:numId w:val="53"/>
        </w:numPr>
        <w:ind w:left="1620" w:hanging="540"/>
      </w:pPr>
      <w:bookmarkStart w:id="250" w:name="_Toc300594265"/>
      <w:bookmarkStart w:id="251" w:name="_Toc175129349"/>
      <w:r w:rsidRPr="00686DC5">
        <w:rPr>
          <w:rStyle w:val="Heading3Char"/>
        </w:rPr>
        <w:t>To Whom Made</w:t>
      </w:r>
      <w:bookmarkEnd w:id="250"/>
      <w:bookmarkEnd w:id="251"/>
      <w:r w:rsidRPr="00686DC5">
        <w:t>.</w:t>
      </w:r>
      <w:r w:rsidR="009655A7">
        <w:t xml:space="preserve"> </w:t>
      </w:r>
      <w:r w:rsidRPr="00686DC5">
        <w:t>Unless otherwise ordered by the assigned Judge, all motions in criminal cases shall be noticed in writing on the criminal motions calendar of the assigned Judge.</w:t>
      </w:r>
      <w:r w:rsidR="009655A7">
        <w:t xml:space="preserve"> </w:t>
      </w:r>
    </w:p>
    <w:p w14:paraId="20571429" w14:textId="77777777" w:rsidR="00947D29" w:rsidRDefault="00686DC5" w:rsidP="00686DC5">
      <w:pPr>
        <w:pStyle w:val="Heading2"/>
        <w:ind w:left="1080" w:hanging="720"/>
      </w:pPr>
      <w:bookmarkStart w:id="252" w:name="_Toc300594266"/>
      <w:bookmarkStart w:id="253" w:name="_Toc175129350"/>
      <w:r w:rsidRPr="00686DC5">
        <w:t>47-2.</w:t>
      </w:r>
      <w:r w:rsidRPr="00686DC5">
        <w:tab/>
      </w:r>
      <w:r w:rsidR="00947D29" w:rsidRPr="00686DC5">
        <w:t>Noticed Motion in a Criminal Case</w:t>
      </w:r>
      <w:bookmarkEnd w:id="252"/>
      <w:bookmarkEnd w:id="253"/>
    </w:p>
    <w:p w14:paraId="47AD1C98" w14:textId="77777777" w:rsidR="009655A7" w:rsidRDefault="00947D29" w:rsidP="0093227C">
      <w:pPr>
        <w:pStyle w:val="ListParagraph"/>
        <w:numPr>
          <w:ilvl w:val="0"/>
          <w:numId w:val="55"/>
        </w:numPr>
        <w:ind w:left="1620" w:hanging="540"/>
      </w:pPr>
      <w:bookmarkStart w:id="254" w:name="_Toc300594267"/>
      <w:bookmarkStart w:id="255" w:name="_Toc175129351"/>
      <w:r w:rsidRPr="00686DC5">
        <w:rPr>
          <w:rStyle w:val="Heading3Char"/>
        </w:rPr>
        <w:t>Time</w:t>
      </w:r>
      <w:bookmarkEnd w:id="254"/>
      <w:bookmarkEnd w:id="255"/>
      <w:r w:rsidRPr="00686DC5">
        <w:t>.</w:t>
      </w:r>
      <w:r w:rsidR="009655A7">
        <w:t xml:space="preserve"> </w:t>
      </w:r>
      <w:r w:rsidRPr="00686DC5">
        <w:t>Except as the assigned Judge directs or these criminal local rules require, all motions in criminal cases shall be filed, served and noticed in writing for hearing not less than 14 days after service of the motion or, if the Judge specially sets a date for hearing, not less than 14 days before the date specially set.</w:t>
      </w:r>
      <w:r w:rsidR="009655A7">
        <w:t xml:space="preserve"> </w:t>
      </w:r>
      <w:r w:rsidRPr="00686DC5">
        <w:t xml:space="preserve">This rule does not apply to motions </w:t>
      </w:r>
      <w:proofErr w:type="gramStart"/>
      <w:r w:rsidRPr="00686DC5">
        <w:t>during the course of</w:t>
      </w:r>
      <w:proofErr w:type="gramEnd"/>
      <w:r w:rsidRPr="00686DC5">
        <w:t xml:space="preserve"> trial or hearing.</w:t>
      </w:r>
      <w:r w:rsidR="009655A7">
        <w:t xml:space="preserve"> </w:t>
      </w:r>
    </w:p>
    <w:p w14:paraId="572ED9CB" w14:textId="77777777" w:rsidR="009655A7" w:rsidRDefault="00947D29" w:rsidP="0093227C">
      <w:pPr>
        <w:pStyle w:val="ListParagraph"/>
        <w:numPr>
          <w:ilvl w:val="0"/>
          <w:numId w:val="55"/>
        </w:numPr>
        <w:ind w:left="1620" w:hanging="540"/>
      </w:pPr>
      <w:bookmarkStart w:id="256" w:name="_Toc300594268"/>
      <w:bookmarkStart w:id="257" w:name="_Toc175129352"/>
      <w:r w:rsidRPr="00686DC5">
        <w:rPr>
          <w:rStyle w:val="Heading3Char"/>
        </w:rPr>
        <w:t>Format</w:t>
      </w:r>
      <w:bookmarkEnd w:id="256"/>
      <w:bookmarkEnd w:id="257"/>
      <w:r w:rsidRPr="00686DC5">
        <w:t>.</w:t>
      </w:r>
      <w:r w:rsidR="009655A7">
        <w:t xml:space="preserve"> </w:t>
      </w:r>
      <w:r w:rsidRPr="00686DC5">
        <w:t>Except as otherwise specifically provided, the format of motions shall comply with the requirements of Civil L.R. 7-2(b) and (c).</w:t>
      </w:r>
      <w:r w:rsidR="009655A7">
        <w:t xml:space="preserve"> </w:t>
      </w:r>
      <w:r w:rsidRPr="00686DC5">
        <w:t>Motions presenting issues of fact shall be supported by affidavits or declarations which shall comply with the requirements of Civil L.R. 7-5.</w:t>
      </w:r>
      <w:r w:rsidR="009655A7">
        <w:t xml:space="preserve"> </w:t>
      </w:r>
    </w:p>
    <w:p w14:paraId="3B663423" w14:textId="77777777" w:rsidR="009655A7" w:rsidRDefault="00947D29" w:rsidP="0093227C">
      <w:pPr>
        <w:pStyle w:val="ListParagraph"/>
        <w:numPr>
          <w:ilvl w:val="0"/>
          <w:numId w:val="55"/>
        </w:numPr>
        <w:ind w:left="1620" w:hanging="540"/>
      </w:pPr>
      <w:bookmarkStart w:id="258" w:name="_Toc300594269"/>
      <w:bookmarkStart w:id="259" w:name="_Toc175129353"/>
      <w:r w:rsidRPr="00686DC5">
        <w:rPr>
          <w:rStyle w:val="Heading3Char"/>
        </w:rPr>
        <w:t>Time Under the Speedy Trial Act</w:t>
      </w:r>
      <w:bookmarkEnd w:id="258"/>
      <w:bookmarkEnd w:id="259"/>
      <w:r w:rsidRPr="00686DC5">
        <w:t>.</w:t>
      </w:r>
      <w:r w:rsidR="009655A7">
        <w:t xml:space="preserve"> </w:t>
      </w:r>
      <w:r w:rsidRPr="00686DC5">
        <w:t>When filing any motion or papers concerning any matter to which an exclusion under 18 U.S.C. § 3161 may apply, the government shall indicate in a concluding paragraph entitled "Speedy Trial Act Implications," the number of days remaining before trial must commence</w:t>
      </w:r>
      <w:r w:rsidR="009655A7">
        <w:t xml:space="preserve"> </w:t>
      </w:r>
      <w:r w:rsidRPr="00686DC5">
        <w:t>as of the date the motion or paper is filed.</w:t>
      </w:r>
      <w:r w:rsidR="009655A7">
        <w:t xml:space="preserve"> </w:t>
      </w:r>
      <w:r w:rsidRPr="00686DC5">
        <w:t>If the defendant has any objection to the government’s calculation, the objection and the defendant’s calculation shall be stated in any response to the motion or papers.</w:t>
      </w:r>
      <w:r w:rsidR="009655A7">
        <w:t xml:space="preserve"> </w:t>
      </w:r>
    </w:p>
    <w:p w14:paraId="5AEAF210" w14:textId="77777777" w:rsidR="009655A7" w:rsidRDefault="00947D29" w:rsidP="0093227C">
      <w:pPr>
        <w:pStyle w:val="ListParagraph"/>
        <w:numPr>
          <w:ilvl w:val="0"/>
          <w:numId w:val="55"/>
        </w:numPr>
        <w:ind w:left="1620" w:hanging="540"/>
      </w:pPr>
      <w:bookmarkStart w:id="260" w:name="_Toc300594270"/>
      <w:bookmarkStart w:id="261" w:name="_Toc175129354"/>
      <w:r w:rsidRPr="00686DC5">
        <w:rPr>
          <w:rStyle w:val="Heading3Char"/>
        </w:rPr>
        <w:t>Opposition or Reply</w:t>
      </w:r>
      <w:bookmarkEnd w:id="260"/>
      <w:bookmarkEnd w:id="261"/>
      <w:r w:rsidRPr="00686DC5">
        <w:t>.</w:t>
      </w:r>
      <w:r w:rsidR="009655A7">
        <w:t xml:space="preserve"> </w:t>
      </w:r>
      <w:r w:rsidRPr="00686DC5">
        <w:t xml:space="preserve">Any opposition to a noticed motion shall be served and filed not </w:t>
      </w:r>
      <w:r w:rsidR="00D06F69">
        <w:t>more</w:t>
      </w:r>
      <w:r w:rsidRPr="00686DC5">
        <w:t xml:space="preserve"> than 7 days </w:t>
      </w:r>
      <w:r w:rsidR="00D65F96">
        <w:t>after the motion is filed</w:t>
      </w:r>
      <w:r w:rsidRPr="00686DC5">
        <w:t>.</w:t>
      </w:r>
      <w:r w:rsidR="009655A7">
        <w:t xml:space="preserve"> </w:t>
      </w:r>
      <w:r w:rsidRPr="00686DC5">
        <w:t>Any reply shall b</w:t>
      </w:r>
      <w:r w:rsidR="00D06F69">
        <w:t>e served and filed not more</w:t>
      </w:r>
      <w:r w:rsidRPr="00686DC5">
        <w:t xml:space="preserve"> than 4 days </w:t>
      </w:r>
      <w:r w:rsidR="00D65F96">
        <w:t>after the opposition is due</w:t>
      </w:r>
      <w:r w:rsidRPr="00686DC5">
        <w:t>.</w:t>
      </w:r>
      <w:r w:rsidR="009655A7">
        <w:t xml:space="preserve"> </w:t>
      </w:r>
      <w:r w:rsidRPr="00686DC5">
        <w:t>Any opposition or reply shall comply with Civil L.R. 7-3(b), (c) and (d); 7-4 and 7-5, with respect to format and length unless otherwise ordered.</w:t>
      </w:r>
      <w:r w:rsidR="009655A7">
        <w:t xml:space="preserve"> </w:t>
      </w:r>
    </w:p>
    <w:p w14:paraId="0255375E" w14:textId="77777777" w:rsidR="00947D29" w:rsidRPr="00C5566C" w:rsidRDefault="00C5566C" w:rsidP="00C5566C">
      <w:pPr>
        <w:pStyle w:val="Heading2"/>
        <w:ind w:left="1080" w:hanging="720"/>
        <w:rPr>
          <w:b w:val="0"/>
        </w:rPr>
      </w:pPr>
      <w:bookmarkStart w:id="262" w:name="_Toc300594271"/>
      <w:bookmarkStart w:id="263" w:name="_Toc175129355"/>
      <w:r w:rsidRPr="00C5566C">
        <w:rPr>
          <w:rStyle w:val="Heading2Char"/>
          <w:b/>
        </w:rPr>
        <w:t>47-3.</w:t>
      </w:r>
      <w:r w:rsidRPr="00C5566C">
        <w:rPr>
          <w:rStyle w:val="Heading2Char"/>
          <w:b/>
        </w:rPr>
        <w:tab/>
      </w:r>
      <w:r>
        <w:rPr>
          <w:rStyle w:val="Heading2Char"/>
          <w:b/>
          <w:i/>
        </w:rPr>
        <w:t xml:space="preserve">Ex </w:t>
      </w:r>
      <w:proofErr w:type="spellStart"/>
      <w:r>
        <w:rPr>
          <w:rStyle w:val="Heading2Char"/>
          <w:b/>
          <w:i/>
        </w:rPr>
        <w:t>P</w:t>
      </w:r>
      <w:r w:rsidR="00947D29" w:rsidRPr="00C5566C">
        <w:rPr>
          <w:rStyle w:val="Heading2Char"/>
          <w:b/>
          <w:i/>
        </w:rPr>
        <w:t>arte</w:t>
      </w:r>
      <w:proofErr w:type="spellEnd"/>
      <w:r w:rsidR="00947D29" w:rsidRPr="00C5566C">
        <w:rPr>
          <w:rStyle w:val="Heading2Char"/>
          <w:b/>
        </w:rPr>
        <w:t xml:space="preserve"> Motion in a Criminal Case</w:t>
      </w:r>
      <w:bookmarkEnd w:id="262"/>
      <w:bookmarkEnd w:id="263"/>
    </w:p>
    <w:p w14:paraId="1A39C5AD" w14:textId="77777777" w:rsidR="00947D29" w:rsidRPr="00C5566C" w:rsidRDefault="00947D29" w:rsidP="0093227C">
      <w:pPr>
        <w:pStyle w:val="ListParagraph"/>
        <w:numPr>
          <w:ilvl w:val="0"/>
          <w:numId w:val="56"/>
        </w:numPr>
        <w:ind w:left="1620" w:hanging="540"/>
      </w:pPr>
      <w:bookmarkStart w:id="264" w:name="_Toc300594273"/>
      <w:bookmarkStart w:id="265" w:name="_Toc175129356"/>
      <w:r w:rsidRPr="00C5566C">
        <w:rPr>
          <w:rStyle w:val="Heading3Char"/>
        </w:rPr>
        <w:t xml:space="preserve">Form and Content of Ex </w:t>
      </w:r>
      <w:proofErr w:type="spellStart"/>
      <w:r w:rsidRPr="00C5566C">
        <w:rPr>
          <w:rStyle w:val="Heading3Char"/>
        </w:rPr>
        <w:t>Parte</w:t>
      </w:r>
      <w:proofErr w:type="spellEnd"/>
      <w:r w:rsidRPr="00C5566C">
        <w:rPr>
          <w:rStyle w:val="Heading3Char"/>
        </w:rPr>
        <w:t xml:space="preserve"> Motion</w:t>
      </w:r>
      <w:bookmarkEnd w:id="264"/>
      <w:bookmarkEnd w:id="265"/>
      <w:r w:rsidRPr="00C5566C">
        <w:t>.</w:t>
      </w:r>
      <w:r w:rsidR="009655A7">
        <w:t xml:space="preserve"> </w:t>
      </w:r>
      <w:r w:rsidRPr="00C5566C">
        <w:t xml:space="preserve">An ex </w:t>
      </w:r>
      <w:proofErr w:type="spellStart"/>
      <w:r w:rsidRPr="00C5566C">
        <w:t>parte</w:t>
      </w:r>
      <w:proofErr w:type="spellEnd"/>
      <w:r w:rsidRPr="00C5566C">
        <w:t xml:space="preserve"> motion shall contain:</w:t>
      </w:r>
    </w:p>
    <w:p w14:paraId="35613DFD" w14:textId="77777777" w:rsidR="00947D29" w:rsidRPr="00C5566C" w:rsidRDefault="00947D29" w:rsidP="0093227C">
      <w:pPr>
        <w:pStyle w:val="ListParagraph"/>
        <w:numPr>
          <w:ilvl w:val="0"/>
          <w:numId w:val="57"/>
        </w:numPr>
        <w:spacing w:before="120"/>
        <w:ind w:left="2160" w:hanging="540"/>
      </w:pPr>
      <w:r w:rsidRPr="00C5566C">
        <w:t xml:space="preserve">In one filed document not exceeding 5 pages in length, the motion, a memorandum of points and authorities which shall contain a citation to the rule or order which permits use of an ex </w:t>
      </w:r>
      <w:proofErr w:type="spellStart"/>
      <w:r w:rsidRPr="00C5566C">
        <w:t>parte</w:t>
      </w:r>
      <w:proofErr w:type="spellEnd"/>
      <w:r w:rsidRPr="00C5566C">
        <w:t xml:space="preserve"> motion to obtain the relief </w:t>
      </w:r>
      <w:proofErr w:type="gramStart"/>
      <w:r w:rsidRPr="00C5566C">
        <w:t>sought;</w:t>
      </w:r>
      <w:proofErr w:type="gramEnd"/>
    </w:p>
    <w:p w14:paraId="6E93EFF8" w14:textId="77777777" w:rsidR="00947D29" w:rsidRPr="00C5566C" w:rsidRDefault="00947D29" w:rsidP="0093227C">
      <w:pPr>
        <w:pStyle w:val="ListParagraph"/>
        <w:numPr>
          <w:ilvl w:val="0"/>
          <w:numId w:val="57"/>
        </w:numPr>
        <w:spacing w:before="120"/>
        <w:ind w:left="2160" w:hanging="540"/>
      </w:pPr>
      <w:r w:rsidRPr="00C5566C">
        <w:lastRenderedPageBreak/>
        <w:t xml:space="preserve">Affidavits or declarations setting forth specific facts which support granting the requested relief without notice or with limited notice to the opposing </w:t>
      </w:r>
      <w:proofErr w:type="gramStart"/>
      <w:r w:rsidRPr="00C5566C">
        <w:t>party;</w:t>
      </w:r>
      <w:proofErr w:type="gramEnd"/>
    </w:p>
    <w:p w14:paraId="3C69EDDD" w14:textId="77777777" w:rsidR="009655A7" w:rsidRDefault="00947D29" w:rsidP="0093227C">
      <w:pPr>
        <w:pStyle w:val="ListParagraph"/>
        <w:numPr>
          <w:ilvl w:val="0"/>
          <w:numId w:val="57"/>
        </w:numPr>
        <w:spacing w:before="120"/>
        <w:ind w:left="2160" w:hanging="540"/>
      </w:pPr>
      <w:r w:rsidRPr="00C5566C">
        <w:t>A proposed form of order.</w:t>
      </w:r>
      <w:r w:rsidR="009655A7">
        <w:t xml:space="preserve"> </w:t>
      </w:r>
    </w:p>
    <w:p w14:paraId="46D6F8FF" w14:textId="77777777" w:rsidR="00FE6CB9" w:rsidRDefault="00FE6CB9" w:rsidP="00FE6CB9">
      <w:pPr>
        <w:widowControl w:val="0"/>
        <w:jc w:val="center"/>
        <w:rPr>
          <w:sz w:val="20"/>
        </w:rPr>
      </w:pPr>
      <w:r>
        <w:rPr>
          <w:b/>
          <w:sz w:val="20"/>
        </w:rPr>
        <w:t>Cross Reference</w:t>
      </w:r>
    </w:p>
    <w:p w14:paraId="401B33F1" w14:textId="77777777" w:rsidR="009655A7" w:rsidRDefault="00FE6CB9" w:rsidP="00FE6CB9">
      <w:pPr>
        <w:widowControl w:val="0"/>
        <w:ind w:left="720" w:right="720"/>
        <w:jc w:val="center"/>
        <w:rPr>
          <w:sz w:val="20"/>
        </w:rPr>
      </w:pPr>
      <w:r>
        <w:rPr>
          <w:sz w:val="20"/>
        </w:rPr>
        <w:t xml:space="preserve">See e.g., </w:t>
      </w:r>
      <w:r w:rsidR="00E83476">
        <w:rPr>
          <w:sz w:val="20"/>
        </w:rPr>
        <w:t xml:space="preserve">Crim. L.R. 6-2 (ex </w:t>
      </w:r>
      <w:proofErr w:type="spellStart"/>
      <w:r w:rsidR="00E83476">
        <w:rPr>
          <w:sz w:val="20"/>
        </w:rPr>
        <w:t>parte</w:t>
      </w:r>
      <w:proofErr w:type="spellEnd"/>
      <w:r w:rsidR="00E83476">
        <w:rPr>
          <w:sz w:val="20"/>
        </w:rPr>
        <w:t xml:space="preserve"> motion re grand jury)</w:t>
      </w:r>
      <w:r>
        <w:rPr>
          <w:sz w:val="20"/>
        </w:rPr>
        <w:t>.</w:t>
      </w:r>
      <w:r w:rsidR="009655A7">
        <w:rPr>
          <w:sz w:val="20"/>
        </w:rPr>
        <w:t xml:space="preserve"> </w:t>
      </w:r>
    </w:p>
    <w:p w14:paraId="6EA46E34" w14:textId="77777777" w:rsidR="00947D29" w:rsidRDefault="00C5566C" w:rsidP="0093227C">
      <w:pPr>
        <w:pStyle w:val="Heading2"/>
        <w:ind w:left="1080" w:hanging="720"/>
      </w:pPr>
      <w:bookmarkStart w:id="266" w:name="_Toc300594275"/>
      <w:bookmarkStart w:id="267" w:name="_Toc175129357"/>
      <w:r>
        <w:t>47-4.</w:t>
      </w:r>
      <w:r>
        <w:tab/>
      </w:r>
      <w:r w:rsidR="00947D29">
        <w:t>Stipulation</w:t>
      </w:r>
      <w:bookmarkEnd w:id="266"/>
      <w:bookmarkEnd w:id="267"/>
    </w:p>
    <w:p w14:paraId="3524AFEF" w14:textId="77777777" w:rsidR="009655A7" w:rsidRDefault="00947D29" w:rsidP="0093227C">
      <w:pPr>
        <w:ind w:left="1080"/>
      </w:pPr>
      <w:r>
        <w:t>A stipulation requesting judicial action shall be in writing signed by all affected parties or their counsel.</w:t>
      </w:r>
      <w:r w:rsidR="009655A7">
        <w:t xml:space="preserve"> </w:t>
      </w:r>
      <w:r>
        <w:t>A proposed form of order may be submitted with the stipulation and may consist of an endorsement on the stipulation of the words, “PURSUANT TO STIPULATION, IT IS SO ORDERED,” with spaces designated for the date and signature of the Judge.</w:t>
      </w:r>
      <w:r w:rsidR="009655A7">
        <w:t xml:space="preserve"> </w:t>
      </w:r>
    </w:p>
    <w:p w14:paraId="5B7E4528" w14:textId="77777777" w:rsidR="00947D29" w:rsidRDefault="00947D29" w:rsidP="0041036F">
      <w:pPr>
        <w:pStyle w:val="x-refheading"/>
      </w:pPr>
      <w:r>
        <w:t>Cross Reference</w:t>
      </w:r>
    </w:p>
    <w:p w14:paraId="162FE780" w14:textId="77777777" w:rsidR="009655A7" w:rsidRDefault="00E83476" w:rsidP="0041036F">
      <w:pPr>
        <w:pStyle w:val="crossreference"/>
      </w:pPr>
      <w:r>
        <w:t>See e.g., Crim. L.R. 11-1(a) (</w:t>
      </w:r>
      <w:r w:rsidR="00947D29">
        <w:t xml:space="preserve">stipulation to </w:t>
      </w:r>
      <w:r>
        <w:t>voluntary settlement conference)</w:t>
      </w:r>
      <w:r w:rsidR="00947D29">
        <w:t xml:space="preserve"> a</w:t>
      </w:r>
      <w:r>
        <w:t>nd Crim. L.R. 32-2(a) and (c) (</w:t>
      </w:r>
      <w:r w:rsidR="00947D29">
        <w:t>stipulati</w:t>
      </w:r>
      <w:r>
        <w:t>on to change date of sentencing)</w:t>
      </w:r>
      <w:r w:rsidR="00947D29">
        <w:t>.</w:t>
      </w:r>
      <w:r w:rsidR="009655A7">
        <w:t xml:space="preserve"> </w:t>
      </w:r>
    </w:p>
    <w:p w14:paraId="46D0D66B" w14:textId="5FD02968" w:rsidR="00947D29" w:rsidRDefault="00947D29" w:rsidP="00C5566C">
      <w:pPr>
        <w:pStyle w:val="Heading2"/>
        <w:ind w:left="1080" w:hanging="720"/>
      </w:pPr>
      <w:bookmarkStart w:id="268" w:name="_Toc300594276"/>
      <w:bookmarkStart w:id="269" w:name="_Toc175129358"/>
      <w:r>
        <w:t>55-1.</w:t>
      </w:r>
      <w:r w:rsidR="00C5566C">
        <w:tab/>
      </w:r>
      <w:r w:rsidR="001F27E5">
        <w:t>Applicability of Civil Local Rules</w:t>
      </w:r>
      <w:r>
        <w:t xml:space="preserve"> </w:t>
      </w:r>
      <w:r w:rsidR="001F27E5">
        <w:t xml:space="preserve">Regarding </w:t>
      </w:r>
      <w:r>
        <w:t>Exhibits</w:t>
      </w:r>
      <w:bookmarkEnd w:id="268"/>
      <w:bookmarkEnd w:id="269"/>
    </w:p>
    <w:p w14:paraId="54BE9432" w14:textId="466A6FA1" w:rsidR="00A948FA" w:rsidRDefault="00774D08" w:rsidP="00774D08">
      <w:pPr>
        <w:ind w:left="1080"/>
      </w:pPr>
      <w:r>
        <w:t xml:space="preserve">Unless the Judge hearing the matter otherwise orders, the procedures set forth in Civil L.R. </w:t>
      </w:r>
      <w:r>
        <w:br/>
        <w:t>5-1(g) and 79-4(a) and (b) shall govern the custody and disposition of exhibits in criminal proceedings before the Court.</w:t>
      </w:r>
      <w:r w:rsidR="002B6AE0">
        <w:t xml:space="preserve"> </w:t>
      </w:r>
    </w:p>
    <w:p w14:paraId="70387DCD" w14:textId="7A535F62" w:rsidR="00D250A0" w:rsidRPr="00D250A0" w:rsidRDefault="00D250A0" w:rsidP="00D250A0">
      <w:pPr>
        <w:pStyle w:val="Heading2"/>
        <w:ind w:left="1080" w:hanging="720"/>
      </w:pPr>
      <w:bookmarkStart w:id="270" w:name="_Toc175129359"/>
      <w:r>
        <w:t>56-1.</w:t>
      </w:r>
      <w:r>
        <w:tab/>
      </w:r>
      <w:r w:rsidRPr="00D250A0">
        <w:t>Filing Material Under Seal in Criminal Cases</w:t>
      </w:r>
      <w:bookmarkStart w:id="271" w:name="_Toc300594279"/>
      <w:bookmarkEnd w:id="270"/>
    </w:p>
    <w:p w14:paraId="19688938" w14:textId="7A147852" w:rsidR="00BA5F47" w:rsidRPr="00BA5F47" w:rsidRDefault="00D250A0" w:rsidP="002E492F">
      <w:pPr>
        <w:pStyle w:val="ListParagraph"/>
        <w:numPr>
          <w:ilvl w:val="0"/>
          <w:numId w:val="64"/>
        </w:numPr>
        <w:ind w:left="1620" w:hanging="547"/>
        <w:textAlignment w:val="baseline"/>
        <w:outlineLvl w:val="1"/>
        <w:rPr>
          <w:rFonts w:asciiTheme="majorBidi" w:eastAsia="Times New Roman" w:hAnsiTheme="majorBidi" w:cstheme="majorBidi"/>
          <w:color w:val="000000"/>
          <w:sz w:val="21"/>
          <w:szCs w:val="21"/>
        </w:rPr>
      </w:pPr>
      <w:bookmarkStart w:id="272" w:name="_Toc175129360"/>
      <w:r w:rsidRPr="00733562">
        <w:rPr>
          <w:rFonts w:asciiTheme="majorBidi" w:eastAsia="Times New Roman" w:hAnsiTheme="majorBidi" w:cstheme="majorBidi"/>
          <w:b/>
          <w:bCs/>
          <w:color w:val="000000"/>
          <w:sz w:val="21"/>
          <w:szCs w:val="21"/>
          <w:bdr w:val="none" w:sz="0" w:space="0" w:color="auto" w:frame="1"/>
        </w:rPr>
        <w:t>Right of Access.</w:t>
      </w:r>
      <w:r w:rsidR="00874443">
        <w:rPr>
          <w:rFonts w:asciiTheme="majorBidi" w:eastAsia="Times New Roman" w:hAnsiTheme="majorBidi" w:cstheme="majorBidi"/>
          <w:b/>
          <w:bCs/>
          <w:color w:val="000000"/>
          <w:sz w:val="21"/>
          <w:szCs w:val="21"/>
          <w:bdr w:val="none" w:sz="0" w:space="0" w:color="auto" w:frame="1"/>
        </w:rPr>
        <w:fldChar w:fldCharType="begin"/>
      </w:r>
      <w:r w:rsidR="00874443">
        <w:instrText xml:space="preserve"> TC "</w:instrText>
      </w:r>
      <w:r w:rsidR="00874443" w:rsidRPr="00452997">
        <w:rPr>
          <w:rFonts w:asciiTheme="majorBidi" w:eastAsia="Times New Roman" w:hAnsiTheme="majorBidi" w:cstheme="majorBidi"/>
          <w:b/>
          <w:bCs/>
          <w:color w:val="000000"/>
          <w:sz w:val="21"/>
          <w:szCs w:val="21"/>
          <w:bdr w:val="none" w:sz="0" w:space="0" w:color="auto" w:frame="1"/>
        </w:rPr>
        <w:instrText>Right of Access.</w:instrText>
      </w:r>
      <w:r w:rsidR="00874443">
        <w:instrText xml:space="preserve">" \f C \l "1" </w:instrText>
      </w:r>
      <w:r w:rsidR="00874443">
        <w:rPr>
          <w:rFonts w:asciiTheme="majorBidi" w:eastAsia="Times New Roman" w:hAnsiTheme="majorBidi" w:cstheme="majorBidi"/>
          <w:b/>
          <w:bCs/>
          <w:color w:val="000000"/>
          <w:sz w:val="21"/>
          <w:szCs w:val="21"/>
          <w:bdr w:val="none" w:sz="0" w:space="0" w:color="auto" w:frame="1"/>
        </w:rPr>
        <w:fldChar w:fldCharType="end"/>
      </w:r>
      <w:r w:rsidRPr="00733562">
        <w:rPr>
          <w:rFonts w:asciiTheme="majorBidi" w:eastAsia="Times New Roman" w:hAnsiTheme="majorBidi" w:cstheme="majorBidi"/>
          <w:b/>
          <w:bCs/>
          <w:color w:val="000000"/>
          <w:sz w:val="21"/>
          <w:szCs w:val="21"/>
          <w:bdr w:val="none" w:sz="0" w:space="0" w:color="auto" w:frame="1"/>
        </w:rPr>
        <w:t xml:space="preserve"> </w:t>
      </w:r>
      <w:r w:rsidRPr="00733562">
        <w:rPr>
          <w:rFonts w:asciiTheme="majorBidi" w:eastAsia="Times New Roman" w:hAnsiTheme="majorBidi" w:cstheme="majorBidi"/>
          <w:color w:val="000000"/>
          <w:sz w:val="21"/>
          <w:szCs w:val="21"/>
        </w:rPr>
        <w:t xml:space="preserve">The public has a right of access to the Court’s files. </w:t>
      </w:r>
      <w:r w:rsidRPr="00733562">
        <w:rPr>
          <w:rFonts w:asciiTheme="majorBidi" w:eastAsia="Times New Roman" w:hAnsiTheme="majorBidi" w:cstheme="majorBidi"/>
          <w:color w:val="000000"/>
          <w:sz w:val="21"/>
          <w:szCs w:val="21"/>
          <w:bdr w:val="none" w:sz="0" w:space="0" w:color="auto" w:frame="1"/>
        </w:rPr>
        <w:t>The Court nevertheless recognizes that, in some criminal matters, the Court must consider privacy, safety, and law enforcement interests.</w:t>
      </w:r>
      <w:bookmarkEnd w:id="272"/>
    </w:p>
    <w:p w14:paraId="0891B754" w14:textId="0C93B3E1" w:rsidR="00D250A0" w:rsidRPr="00206A79" w:rsidRDefault="00D250A0" w:rsidP="00BA5F47">
      <w:pPr>
        <w:pStyle w:val="ListParagraph"/>
        <w:ind w:left="1620"/>
        <w:textAlignment w:val="baseline"/>
        <w:rPr>
          <w:rFonts w:asciiTheme="majorBidi" w:eastAsia="Times New Roman" w:hAnsiTheme="majorBidi" w:cstheme="majorBidi"/>
          <w:color w:val="000000"/>
          <w:sz w:val="21"/>
          <w:szCs w:val="21"/>
        </w:rPr>
      </w:pPr>
      <w:r w:rsidRPr="00206A79">
        <w:rPr>
          <w:rFonts w:asciiTheme="majorBidi" w:eastAsia="Times New Roman" w:hAnsiTheme="majorBidi" w:cstheme="majorBidi"/>
          <w:color w:val="000000"/>
          <w:sz w:val="21"/>
          <w:szCs w:val="21"/>
          <w:bdr w:val="none" w:sz="0" w:space="0" w:color="auto" w:frame="1"/>
        </w:rPr>
        <w:t xml:space="preserve">This rule governs requests in criminal cases to file under seal documents or things, whether pleadings, memoranda, declarations, documentary evidence or other evidence (referred to collectively in this Rule as “material”). </w:t>
      </w:r>
    </w:p>
    <w:p w14:paraId="01F53213" w14:textId="7B67ECBB" w:rsidR="00BA5F47" w:rsidRDefault="00D250A0" w:rsidP="002E492F">
      <w:pPr>
        <w:pStyle w:val="ListParagraph"/>
        <w:numPr>
          <w:ilvl w:val="0"/>
          <w:numId w:val="64"/>
        </w:numPr>
        <w:shd w:val="clear" w:color="auto" w:fill="FFFFFF"/>
        <w:ind w:left="1620" w:hanging="547"/>
        <w:textAlignment w:val="baseline"/>
        <w:outlineLvl w:val="1"/>
        <w:rPr>
          <w:rFonts w:asciiTheme="majorBidi" w:eastAsia="Times New Roman" w:hAnsiTheme="majorBidi" w:cstheme="majorBidi"/>
          <w:color w:val="000000"/>
          <w:sz w:val="21"/>
          <w:szCs w:val="21"/>
        </w:rPr>
      </w:pPr>
      <w:bookmarkStart w:id="273" w:name="_Toc175129361"/>
      <w:r w:rsidRPr="00733562">
        <w:rPr>
          <w:rFonts w:asciiTheme="majorBidi" w:eastAsia="Times New Roman" w:hAnsiTheme="majorBidi" w:cstheme="majorBidi"/>
          <w:b/>
          <w:bCs/>
          <w:color w:val="000000"/>
          <w:sz w:val="21"/>
          <w:szCs w:val="21"/>
          <w:bdr w:val="none" w:sz="0" w:space="0" w:color="auto" w:frame="1"/>
        </w:rPr>
        <w:t>Necessity of Filing a Motion to Seal.</w:t>
      </w:r>
      <w:r w:rsidR="00874443">
        <w:rPr>
          <w:rFonts w:asciiTheme="majorBidi" w:eastAsia="Times New Roman" w:hAnsiTheme="majorBidi" w:cstheme="majorBidi"/>
          <w:b/>
          <w:bCs/>
          <w:color w:val="000000"/>
          <w:sz w:val="21"/>
          <w:szCs w:val="21"/>
          <w:bdr w:val="none" w:sz="0" w:space="0" w:color="auto" w:frame="1"/>
        </w:rPr>
        <w:fldChar w:fldCharType="begin"/>
      </w:r>
      <w:r w:rsidR="00874443">
        <w:instrText xml:space="preserve"> TC "</w:instrText>
      </w:r>
      <w:r w:rsidR="00874443" w:rsidRPr="00713046">
        <w:rPr>
          <w:rFonts w:asciiTheme="majorBidi" w:eastAsia="Times New Roman" w:hAnsiTheme="majorBidi" w:cstheme="majorBidi"/>
          <w:b/>
          <w:bCs/>
          <w:color w:val="000000"/>
          <w:sz w:val="21"/>
          <w:szCs w:val="21"/>
          <w:bdr w:val="none" w:sz="0" w:space="0" w:color="auto" w:frame="1"/>
        </w:rPr>
        <w:instrText>Necessity of Filing a Motion to Seal.</w:instrText>
      </w:r>
      <w:r w:rsidR="00874443">
        <w:instrText xml:space="preserve">" \f C \l "1" </w:instrText>
      </w:r>
      <w:r w:rsidR="00874443">
        <w:rPr>
          <w:rFonts w:asciiTheme="majorBidi" w:eastAsia="Times New Roman" w:hAnsiTheme="majorBidi" w:cstheme="majorBidi"/>
          <w:b/>
          <w:bCs/>
          <w:color w:val="000000"/>
          <w:sz w:val="21"/>
          <w:szCs w:val="21"/>
          <w:bdr w:val="none" w:sz="0" w:space="0" w:color="auto" w:frame="1"/>
        </w:rPr>
        <w:fldChar w:fldCharType="end"/>
      </w:r>
      <w:r w:rsidRPr="00733562">
        <w:rPr>
          <w:rFonts w:asciiTheme="majorBidi" w:eastAsia="Times New Roman" w:hAnsiTheme="majorBidi" w:cstheme="majorBidi"/>
          <w:color w:val="000000"/>
          <w:sz w:val="21"/>
          <w:szCs w:val="21"/>
        </w:rPr>
        <w:t> A party must file a motion to seal a document at the same time that the party submits the document.  Filing a motion to seal permits the party to provisionally file the document under seal, pending the Court’s ruling on the motion to seal.</w:t>
      </w:r>
      <w:bookmarkEnd w:id="273"/>
    </w:p>
    <w:p w14:paraId="7331A766" w14:textId="77777777" w:rsidR="00075797" w:rsidRDefault="00D250A0" w:rsidP="00075797">
      <w:pPr>
        <w:pStyle w:val="ListParagraph"/>
        <w:shd w:val="clear" w:color="auto" w:fill="FFFFFF"/>
        <w:ind w:left="1620"/>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The motion must be narrowly tailored to seek sealing only of sealable material and must conform with Crim. L.R. 56-1(c).</w:t>
      </w:r>
    </w:p>
    <w:p w14:paraId="5932C836" w14:textId="1C6BEB61" w:rsidR="00D250A0" w:rsidRPr="00075797" w:rsidRDefault="00D250A0" w:rsidP="00075797">
      <w:pPr>
        <w:pStyle w:val="ListParagraph"/>
        <w:shd w:val="clear" w:color="auto" w:fill="FFFFFF"/>
        <w:ind w:left="1620"/>
        <w:textAlignment w:val="baseline"/>
        <w:rPr>
          <w:rFonts w:asciiTheme="majorBidi" w:eastAsia="Times New Roman" w:hAnsiTheme="majorBidi" w:cstheme="majorBidi"/>
          <w:color w:val="000000"/>
          <w:sz w:val="21"/>
          <w:szCs w:val="21"/>
        </w:rPr>
      </w:pPr>
      <w:r w:rsidRPr="00075797">
        <w:rPr>
          <w:rFonts w:asciiTheme="majorBidi" w:eastAsia="Times New Roman" w:hAnsiTheme="majorBidi" w:cstheme="majorBidi"/>
          <w:color w:val="000000"/>
          <w:sz w:val="21"/>
          <w:szCs w:val="21"/>
        </w:rPr>
        <w:br/>
        <w:t>A party need not file a motion to seal if a federal statute or a prior court order in the same case expressly authorizes the party to file certain material under seal.</w:t>
      </w:r>
    </w:p>
    <w:p w14:paraId="4F76879A" w14:textId="38DFB1D5" w:rsidR="00D250A0" w:rsidRPr="00D250A0" w:rsidRDefault="00D250A0" w:rsidP="002E492F">
      <w:pPr>
        <w:pStyle w:val="ListParagraph"/>
        <w:numPr>
          <w:ilvl w:val="0"/>
          <w:numId w:val="64"/>
        </w:numPr>
        <w:ind w:left="1620" w:hanging="547"/>
        <w:textAlignment w:val="baseline"/>
        <w:outlineLvl w:val="1"/>
        <w:rPr>
          <w:rFonts w:asciiTheme="majorBidi" w:eastAsia="Times New Roman" w:hAnsiTheme="majorBidi" w:cstheme="majorBidi"/>
          <w:color w:val="000000"/>
          <w:sz w:val="21"/>
          <w:szCs w:val="21"/>
        </w:rPr>
      </w:pPr>
      <w:bookmarkStart w:id="274" w:name="_Toc175129362"/>
      <w:r w:rsidRPr="00733562">
        <w:rPr>
          <w:rFonts w:asciiTheme="majorBidi" w:eastAsia="Times New Roman" w:hAnsiTheme="majorBidi" w:cstheme="majorBidi"/>
          <w:b/>
          <w:bCs/>
          <w:color w:val="000000"/>
          <w:sz w:val="21"/>
          <w:szCs w:val="21"/>
        </w:rPr>
        <w:t xml:space="preserve">Procedure for </w:t>
      </w:r>
      <w:r w:rsidRPr="00733562">
        <w:rPr>
          <w:rFonts w:asciiTheme="majorBidi" w:eastAsia="Times New Roman" w:hAnsiTheme="majorBidi" w:cstheme="majorBidi"/>
          <w:b/>
          <w:bCs/>
          <w:color w:val="000000"/>
          <w:sz w:val="21"/>
          <w:szCs w:val="21"/>
          <w:bdr w:val="none" w:sz="0" w:space="0" w:color="auto" w:frame="1"/>
        </w:rPr>
        <w:t>Moving to Seal Material in a Criminal Case.</w:t>
      </w:r>
      <w:r w:rsidR="00874443">
        <w:rPr>
          <w:rFonts w:asciiTheme="majorBidi" w:eastAsia="Times New Roman" w:hAnsiTheme="majorBidi" w:cstheme="majorBidi"/>
          <w:b/>
          <w:bCs/>
          <w:color w:val="000000"/>
          <w:sz w:val="21"/>
          <w:szCs w:val="21"/>
          <w:bdr w:val="none" w:sz="0" w:space="0" w:color="auto" w:frame="1"/>
        </w:rPr>
        <w:fldChar w:fldCharType="begin"/>
      </w:r>
      <w:r w:rsidR="00874443">
        <w:instrText xml:space="preserve"> TC "</w:instrText>
      </w:r>
      <w:r w:rsidR="00874443" w:rsidRPr="00453612">
        <w:rPr>
          <w:rFonts w:asciiTheme="majorBidi" w:eastAsia="Times New Roman" w:hAnsiTheme="majorBidi" w:cstheme="majorBidi"/>
          <w:b/>
          <w:bCs/>
          <w:color w:val="000000"/>
          <w:sz w:val="21"/>
          <w:szCs w:val="21"/>
        </w:rPr>
        <w:instrText xml:space="preserve">Procedure for </w:instrText>
      </w:r>
      <w:r w:rsidR="00874443" w:rsidRPr="00453612">
        <w:rPr>
          <w:rFonts w:asciiTheme="majorBidi" w:eastAsia="Times New Roman" w:hAnsiTheme="majorBidi" w:cstheme="majorBidi"/>
          <w:b/>
          <w:bCs/>
          <w:color w:val="000000"/>
          <w:sz w:val="21"/>
          <w:szCs w:val="21"/>
          <w:bdr w:val="none" w:sz="0" w:space="0" w:color="auto" w:frame="1"/>
        </w:rPr>
        <w:instrText>Moving to Seal Material in a Criminal Case.</w:instrText>
      </w:r>
      <w:r w:rsidR="00874443">
        <w:instrText xml:space="preserve">" \f C \l "1" </w:instrText>
      </w:r>
      <w:r w:rsidR="00874443">
        <w:rPr>
          <w:rFonts w:asciiTheme="majorBidi" w:eastAsia="Times New Roman" w:hAnsiTheme="majorBidi" w:cstheme="majorBidi"/>
          <w:b/>
          <w:bCs/>
          <w:color w:val="000000"/>
          <w:sz w:val="21"/>
          <w:szCs w:val="21"/>
          <w:bdr w:val="none" w:sz="0" w:space="0" w:color="auto" w:frame="1"/>
        </w:rPr>
        <w:fldChar w:fldCharType="end"/>
      </w:r>
      <w:r w:rsidRPr="00733562">
        <w:rPr>
          <w:rFonts w:asciiTheme="majorBidi" w:eastAsia="Times New Roman" w:hAnsiTheme="majorBidi" w:cstheme="majorBidi"/>
          <w:color w:val="000000"/>
          <w:sz w:val="21"/>
          <w:szCs w:val="21"/>
        </w:rPr>
        <w:t> A party seeking to file material under seal must:</w:t>
      </w:r>
      <w:bookmarkEnd w:id="274"/>
    </w:p>
    <w:p w14:paraId="113CFD49" w14:textId="3283D86C" w:rsidR="00D250A0" w:rsidRPr="00733562" w:rsidRDefault="00D250A0" w:rsidP="008C1023">
      <w:pPr>
        <w:pStyle w:val="ListParagraph"/>
        <w:numPr>
          <w:ilvl w:val="0"/>
          <w:numId w:val="65"/>
        </w:numPr>
        <w:ind w:left="2160" w:hanging="547"/>
        <w:textAlignment w:val="baseline"/>
        <w:rPr>
          <w:rFonts w:asciiTheme="majorBidi" w:eastAsia="Times New Roman" w:hAnsiTheme="majorBidi" w:cstheme="majorBidi"/>
          <w:color w:val="000000"/>
          <w:sz w:val="21"/>
          <w:szCs w:val="21"/>
        </w:rPr>
      </w:pPr>
      <w:bookmarkStart w:id="275" w:name="_Hlk175125508"/>
      <w:r w:rsidRPr="00733562">
        <w:rPr>
          <w:rFonts w:asciiTheme="majorBidi" w:eastAsia="Times New Roman" w:hAnsiTheme="majorBidi" w:cstheme="majorBidi"/>
          <w:color w:val="000000"/>
          <w:sz w:val="21"/>
          <w:szCs w:val="21"/>
        </w:rPr>
        <w:t xml:space="preserve">File and, unless the motion is filed ex </w:t>
      </w:r>
      <w:proofErr w:type="spellStart"/>
      <w:r w:rsidRPr="00733562">
        <w:rPr>
          <w:rFonts w:asciiTheme="majorBidi" w:eastAsia="Times New Roman" w:hAnsiTheme="majorBidi" w:cstheme="majorBidi"/>
          <w:color w:val="000000"/>
          <w:sz w:val="21"/>
          <w:szCs w:val="21"/>
        </w:rPr>
        <w:t>parte</w:t>
      </w:r>
      <w:proofErr w:type="spellEnd"/>
      <w:r w:rsidRPr="00733562">
        <w:rPr>
          <w:rFonts w:asciiTheme="majorBidi" w:eastAsia="Times New Roman" w:hAnsiTheme="majorBidi" w:cstheme="majorBidi"/>
          <w:color w:val="000000"/>
          <w:sz w:val="21"/>
          <w:szCs w:val="21"/>
        </w:rPr>
        <w:t>, serve an Administrative Motion to File Under Seal, in conformance with Civil L.R. 7-11.</w:t>
      </w:r>
    </w:p>
    <w:bookmarkEnd w:id="275"/>
    <w:p w14:paraId="6BCD80EE" w14:textId="071283A0" w:rsidR="00D250A0" w:rsidRPr="00733562" w:rsidRDefault="00D250A0" w:rsidP="008C1023">
      <w:pPr>
        <w:pStyle w:val="ListParagraph"/>
        <w:numPr>
          <w:ilvl w:val="0"/>
          <w:numId w:val="65"/>
        </w:numPr>
        <w:ind w:left="216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Include with the administrative motion the following attachments:</w:t>
      </w:r>
    </w:p>
    <w:p w14:paraId="45D81921" w14:textId="77777777" w:rsidR="00D250A0" w:rsidRPr="00733562" w:rsidRDefault="00D250A0" w:rsidP="008C1023">
      <w:pPr>
        <w:pStyle w:val="ListParagraph"/>
        <w:numPr>
          <w:ilvl w:val="0"/>
          <w:numId w:val="66"/>
        </w:numPr>
        <w:ind w:left="270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 xml:space="preserve">A declaration: </w:t>
      </w:r>
    </w:p>
    <w:p w14:paraId="0E48EBC5" w14:textId="77777777" w:rsidR="00D250A0" w:rsidRPr="00733562" w:rsidRDefault="00D250A0" w:rsidP="008C1023">
      <w:pPr>
        <w:pStyle w:val="ListParagraph"/>
        <w:numPr>
          <w:ilvl w:val="1"/>
          <w:numId w:val="66"/>
        </w:numPr>
        <w:ind w:left="324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 xml:space="preserve">establishing that the material sought to be filed under seal, or portions thereof, are sealable; and </w:t>
      </w:r>
    </w:p>
    <w:p w14:paraId="1E89A3CF" w14:textId="6C50432D" w:rsidR="00D250A0" w:rsidRPr="00733562" w:rsidRDefault="00D250A0" w:rsidP="008C1023">
      <w:pPr>
        <w:pStyle w:val="ListParagraph"/>
        <w:numPr>
          <w:ilvl w:val="1"/>
          <w:numId w:val="66"/>
        </w:numPr>
        <w:ind w:left="324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themeColor="text1"/>
          <w:sz w:val="21"/>
          <w:szCs w:val="21"/>
        </w:rPr>
        <w:t xml:space="preserve">whether the sealing is sought against only the </w:t>
      </w:r>
      <w:proofErr w:type="gramStart"/>
      <w:r w:rsidRPr="00733562">
        <w:rPr>
          <w:rFonts w:asciiTheme="majorBidi" w:eastAsia="Times New Roman" w:hAnsiTheme="majorBidi" w:cstheme="majorBidi"/>
          <w:color w:val="000000" w:themeColor="text1"/>
          <w:sz w:val="21"/>
          <w:szCs w:val="21"/>
        </w:rPr>
        <w:t>general public</w:t>
      </w:r>
      <w:proofErr w:type="gramEnd"/>
      <w:r w:rsidRPr="00733562">
        <w:rPr>
          <w:rFonts w:asciiTheme="majorBidi" w:eastAsia="Times New Roman" w:hAnsiTheme="majorBidi" w:cstheme="majorBidi"/>
          <w:color w:val="000000" w:themeColor="text1"/>
          <w:sz w:val="21"/>
          <w:szCs w:val="21"/>
        </w:rPr>
        <w:t xml:space="preserve"> or also against opposing counsel and party(</w:t>
      </w:r>
      <w:proofErr w:type="spellStart"/>
      <w:r w:rsidRPr="00733562">
        <w:rPr>
          <w:rFonts w:asciiTheme="majorBidi" w:eastAsia="Times New Roman" w:hAnsiTheme="majorBidi" w:cstheme="majorBidi"/>
          <w:color w:val="000000" w:themeColor="text1"/>
          <w:sz w:val="21"/>
          <w:szCs w:val="21"/>
        </w:rPr>
        <w:t>ies</w:t>
      </w:r>
      <w:proofErr w:type="spellEnd"/>
      <w:r w:rsidRPr="00733562">
        <w:rPr>
          <w:rFonts w:asciiTheme="majorBidi" w:eastAsia="Times New Roman" w:hAnsiTheme="majorBidi" w:cstheme="majorBidi"/>
          <w:color w:val="000000" w:themeColor="text1"/>
          <w:sz w:val="21"/>
          <w:szCs w:val="21"/>
        </w:rPr>
        <w:t>).</w:t>
      </w:r>
    </w:p>
    <w:p w14:paraId="215DFB5E" w14:textId="18FEC3FF" w:rsidR="00D250A0" w:rsidRPr="00733562" w:rsidRDefault="00D250A0" w:rsidP="008C1023">
      <w:pPr>
        <w:pStyle w:val="ListParagraph"/>
        <w:numPr>
          <w:ilvl w:val="0"/>
          <w:numId w:val="66"/>
        </w:numPr>
        <w:ind w:left="270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lastRenderedPageBreak/>
        <w:t>A proposed order that is narrowly tailored to seal only the sealable material. If a party seeks sealing of multiple items, the motion must list in table format each item or portion thereof that is sought to be sealed.</w:t>
      </w:r>
    </w:p>
    <w:p w14:paraId="2D80FD59" w14:textId="5E2DFC13" w:rsidR="00D250A0" w:rsidRPr="00733562" w:rsidRDefault="00D250A0" w:rsidP="008C1023">
      <w:pPr>
        <w:pStyle w:val="ListParagraph"/>
        <w:numPr>
          <w:ilvl w:val="0"/>
          <w:numId w:val="66"/>
        </w:numPr>
        <w:ind w:left="270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If sealing is sought for only portions of the submitted material, a redacted version of the material that is sought to be filed under seal. The redacted version shall prominently display the notation “REDACTED VERSION OF</w:t>
      </w:r>
      <w:r w:rsidRPr="00733562">
        <w:rPr>
          <w:rFonts w:asciiTheme="majorBidi" w:eastAsia="Times New Roman" w:hAnsiTheme="majorBidi" w:cstheme="majorBidi"/>
          <w:b/>
          <w:bCs/>
          <w:i/>
          <w:iCs/>
          <w:color w:val="000000"/>
          <w:sz w:val="21"/>
          <w:szCs w:val="21"/>
        </w:rPr>
        <w:t xml:space="preserve"> </w:t>
      </w:r>
      <w:r w:rsidRPr="00733562">
        <w:rPr>
          <w:rFonts w:asciiTheme="majorBidi" w:eastAsia="Times New Roman" w:hAnsiTheme="majorBidi" w:cstheme="majorBidi"/>
          <w:color w:val="000000"/>
          <w:sz w:val="21"/>
          <w:szCs w:val="21"/>
        </w:rPr>
        <w:t>MATERIAL</w:t>
      </w:r>
      <w:r w:rsidRPr="00733562">
        <w:rPr>
          <w:rFonts w:asciiTheme="majorBidi" w:eastAsia="Times New Roman" w:hAnsiTheme="majorBidi" w:cstheme="majorBidi"/>
          <w:b/>
          <w:bCs/>
          <w:i/>
          <w:iCs/>
          <w:color w:val="000000"/>
          <w:sz w:val="21"/>
          <w:szCs w:val="21"/>
        </w:rPr>
        <w:t xml:space="preserve"> </w:t>
      </w:r>
      <w:r w:rsidRPr="00733562">
        <w:rPr>
          <w:rFonts w:asciiTheme="majorBidi" w:eastAsia="Times New Roman" w:hAnsiTheme="majorBidi" w:cstheme="majorBidi"/>
          <w:color w:val="000000"/>
          <w:sz w:val="21"/>
          <w:szCs w:val="21"/>
        </w:rPr>
        <w:t>SOUGHT TO BE SEALED.”</w:t>
      </w:r>
    </w:p>
    <w:p w14:paraId="71C68F3F" w14:textId="249F23BA" w:rsidR="00D250A0" w:rsidRPr="008C1023" w:rsidRDefault="00D250A0" w:rsidP="008C1023">
      <w:pPr>
        <w:pStyle w:val="ListParagraph"/>
        <w:numPr>
          <w:ilvl w:val="0"/>
          <w:numId w:val="66"/>
        </w:numPr>
        <w:ind w:left="270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 xml:space="preserve">An unredacted version of the material sought to be filed under seal. If sealing is sought for only portions of material submitted, the unredacted version must </w:t>
      </w:r>
      <w:r w:rsidRPr="008C1023">
        <w:rPr>
          <w:rFonts w:asciiTheme="majorBidi" w:eastAsia="Times New Roman" w:hAnsiTheme="majorBidi" w:cstheme="majorBidi"/>
          <w:color w:val="000000"/>
          <w:sz w:val="21"/>
          <w:szCs w:val="21"/>
        </w:rPr>
        <w:t>indicate, by highlighting or other clear method, the portions that have been omitted from the redacted version, and prominently display the notation “UNREDACTED VERSION OF MATERIAL</w:t>
      </w:r>
      <w:r w:rsidRPr="008C1023">
        <w:rPr>
          <w:rFonts w:asciiTheme="majorBidi" w:eastAsia="Times New Roman" w:hAnsiTheme="majorBidi" w:cstheme="majorBidi"/>
          <w:b/>
          <w:bCs/>
          <w:i/>
          <w:iCs/>
          <w:color w:val="000000"/>
          <w:sz w:val="21"/>
          <w:szCs w:val="21"/>
        </w:rPr>
        <w:t xml:space="preserve"> </w:t>
      </w:r>
      <w:r w:rsidRPr="008C1023">
        <w:rPr>
          <w:rFonts w:asciiTheme="majorBidi" w:eastAsia="Times New Roman" w:hAnsiTheme="majorBidi" w:cstheme="majorBidi"/>
          <w:color w:val="000000"/>
          <w:sz w:val="21"/>
          <w:szCs w:val="21"/>
        </w:rPr>
        <w:t>SOUGHT TO BE SEALED.”</w:t>
      </w:r>
    </w:p>
    <w:p w14:paraId="303CA992" w14:textId="1B68EA57" w:rsidR="00D250A0" w:rsidRDefault="00D250A0" w:rsidP="002E492F">
      <w:pPr>
        <w:pStyle w:val="ListParagraph"/>
        <w:numPr>
          <w:ilvl w:val="0"/>
          <w:numId w:val="64"/>
        </w:numPr>
        <w:ind w:left="1620" w:hanging="547"/>
        <w:textAlignment w:val="baseline"/>
        <w:outlineLvl w:val="1"/>
        <w:rPr>
          <w:rFonts w:asciiTheme="majorBidi" w:eastAsia="Times New Roman" w:hAnsiTheme="majorBidi" w:cstheme="majorBidi"/>
          <w:color w:val="000000"/>
          <w:sz w:val="21"/>
          <w:szCs w:val="21"/>
        </w:rPr>
      </w:pPr>
      <w:bookmarkStart w:id="276" w:name="_Toc175129363"/>
      <w:r w:rsidRPr="008C1023">
        <w:rPr>
          <w:rFonts w:asciiTheme="majorBidi" w:eastAsia="Times New Roman" w:hAnsiTheme="majorBidi" w:cstheme="majorBidi"/>
          <w:b/>
          <w:bCs/>
          <w:color w:val="000000"/>
          <w:sz w:val="21"/>
          <w:szCs w:val="21"/>
          <w:bdr w:val="none" w:sz="0" w:space="0" w:color="auto" w:frame="1"/>
        </w:rPr>
        <w:t>Effect of Court’s Ruling on Administrative Motion to File Under Seal.</w:t>
      </w:r>
      <w:r w:rsidR="00874443">
        <w:rPr>
          <w:rFonts w:asciiTheme="majorBidi" w:eastAsia="Times New Roman" w:hAnsiTheme="majorBidi" w:cstheme="majorBidi"/>
          <w:b/>
          <w:bCs/>
          <w:color w:val="000000"/>
          <w:sz w:val="21"/>
          <w:szCs w:val="21"/>
          <w:bdr w:val="none" w:sz="0" w:space="0" w:color="auto" w:frame="1"/>
        </w:rPr>
        <w:fldChar w:fldCharType="begin"/>
      </w:r>
      <w:r w:rsidR="00874443">
        <w:instrText xml:space="preserve"> TC "</w:instrText>
      </w:r>
      <w:r w:rsidR="00874443" w:rsidRPr="005A6EE5">
        <w:rPr>
          <w:rFonts w:asciiTheme="majorBidi" w:eastAsia="Times New Roman" w:hAnsiTheme="majorBidi" w:cstheme="majorBidi"/>
          <w:b/>
          <w:bCs/>
          <w:color w:val="000000"/>
          <w:sz w:val="21"/>
          <w:szCs w:val="21"/>
          <w:bdr w:val="none" w:sz="0" w:space="0" w:color="auto" w:frame="1"/>
        </w:rPr>
        <w:instrText>Effect of Court’s Ruling on Administrative Motion to File Under Seal.</w:instrText>
      </w:r>
      <w:r w:rsidR="00874443">
        <w:instrText xml:space="preserve">" \f C \l "1" </w:instrText>
      </w:r>
      <w:r w:rsidR="00874443">
        <w:rPr>
          <w:rFonts w:asciiTheme="majorBidi" w:eastAsia="Times New Roman" w:hAnsiTheme="majorBidi" w:cstheme="majorBidi"/>
          <w:b/>
          <w:bCs/>
          <w:color w:val="000000"/>
          <w:sz w:val="21"/>
          <w:szCs w:val="21"/>
          <w:bdr w:val="none" w:sz="0" w:space="0" w:color="auto" w:frame="1"/>
        </w:rPr>
        <w:fldChar w:fldCharType="end"/>
      </w:r>
      <w:r w:rsidRPr="008C1023">
        <w:rPr>
          <w:rFonts w:asciiTheme="majorBidi" w:eastAsia="Times New Roman" w:hAnsiTheme="majorBidi" w:cstheme="majorBidi"/>
          <w:color w:val="000000"/>
          <w:sz w:val="21"/>
          <w:szCs w:val="21"/>
        </w:rPr>
        <w:t> Upon the Court’s ruling on the Administrative Motion to File Under Seal, further action by the filing party may be required.</w:t>
      </w:r>
      <w:bookmarkEnd w:id="276"/>
    </w:p>
    <w:p w14:paraId="5CA8999A" w14:textId="77777777" w:rsidR="00D250A0" w:rsidRPr="008C1023" w:rsidRDefault="00D250A0" w:rsidP="008C1023">
      <w:pPr>
        <w:pStyle w:val="ListParagraph"/>
        <w:numPr>
          <w:ilvl w:val="0"/>
          <w:numId w:val="67"/>
        </w:numPr>
        <w:ind w:left="2160" w:hanging="547"/>
        <w:textAlignment w:val="baseline"/>
        <w:rPr>
          <w:rFonts w:asciiTheme="majorBidi" w:eastAsia="Times New Roman" w:hAnsiTheme="majorBidi" w:cstheme="majorBidi"/>
          <w:color w:val="000000"/>
          <w:sz w:val="21"/>
          <w:szCs w:val="21"/>
        </w:rPr>
      </w:pPr>
      <w:r w:rsidRPr="008C1023">
        <w:rPr>
          <w:rFonts w:asciiTheme="majorBidi" w:eastAsia="Times New Roman" w:hAnsiTheme="majorBidi" w:cstheme="majorBidi"/>
          <w:color w:val="000000"/>
          <w:sz w:val="21"/>
          <w:szCs w:val="21"/>
        </w:rPr>
        <w:t>If the Administrative Motion to File Under Seal is denied in its entirety, the material sought to be sealed will not be considered by the Court unless the filing party files an unredacted version of the material within 7 days after the motion is denied.</w:t>
      </w:r>
    </w:p>
    <w:p w14:paraId="4B1980B0" w14:textId="508F6FD3" w:rsidR="00D250A0" w:rsidRPr="008C1023" w:rsidRDefault="00D250A0" w:rsidP="008C1023">
      <w:pPr>
        <w:pStyle w:val="ListParagraph"/>
        <w:numPr>
          <w:ilvl w:val="0"/>
          <w:numId w:val="67"/>
        </w:numPr>
        <w:ind w:left="2160" w:hanging="547"/>
        <w:textAlignment w:val="baseline"/>
        <w:rPr>
          <w:rFonts w:asciiTheme="majorBidi" w:eastAsia="Times New Roman" w:hAnsiTheme="majorBidi" w:cstheme="majorBidi"/>
          <w:color w:val="000000"/>
          <w:sz w:val="21"/>
          <w:szCs w:val="21"/>
        </w:rPr>
      </w:pPr>
      <w:r w:rsidRPr="008C1023">
        <w:rPr>
          <w:rFonts w:asciiTheme="majorBidi" w:eastAsia="Times New Roman" w:hAnsiTheme="majorBidi" w:cstheme="majorBidi"/>
          <w:color w:val="000000"/>
          <w:sz w:val="21"/>
          <w:szCs w:val="21"/>
        </w:rPr>
        <w:t>If the Administrative Motion to File Under Seal is denied or granted in part, the material sought to be sealed will not be considered by the Court unless the filing party files a redacted version of the material which comports with the Court’s order within 7 days after the motion is denied.</w:t>
      </w:r>
    </w:p>
    <w:p w14:paraId="2C6AAE50" w14:textId="77777777" w:rsidR="00D250A0" w:rsidRPr="008C1023" w:rsidRDefault="00D250A0" w:rsidP="002E492F">
      <w:pPr>
        <w:pStyle w:val="ListParagraph"/>
        <w:numPr>
          <w:ilvl w:val="0"/>
          <w:numId w:val="64"/>
        </w:numPr>
        <w:ind w:left="1620" w:hanging="547"/>
        <w:textAlignment w:val="baseline"/>
        <w:outlineLvl w:val="1"/>
        <w:rPr>
          <w:rFonts w:asciiTheme="majorBidi" w:eastAsia="Times New Roman" w:hAnsiTheme="majorBidi" w:cstheme="majorBidi"/>
          <w:color w:val="000000"/>
          <w:sz w:val="21"/>
          <w:szCs w:val="21"/>
        </w:rPr>
      </w:pPr>
      <w:bookmarkStart w:id="277" w:name="_Toc175129364"/>
      <w:r w:rsidRPr="008C1023">
        <w:rPr>
          <w:rFonts w:asciiTheme="majorBidi" w:eastAsia="Times New Roman" w:hAnsiTheme="majorBidi" w:cstheme="majorBidi"/>
          <w:b/>
          <w:bCs/>
          <w:color w:val="000000"/>
          <w:sz w:val="21"/>
          <w:szCs w:val="21"/>
          <w:bdr w:val="none" w:sz="0" w:space="0" w:color="auto" w:frame="1"/>
        </w:rPr>
        <w:t>Effect and Duration of Court’s Ruling on Motion to Seal.</w:t>
      </w:r>
      <w:bookmarkEnd w:id="277"/>
      <w:r w:rsidRPr="008C1023">
        <w:rPr>
          <w:rFonts w:asciiTheme="majorBidi" w:eastAsia="Times New Roman" w:hAnsiTheme="majorBidi" w:cstheme="majorBidi"/>
          <w:color w:val="000000"/>
          <w:sz w:val="21"/>
          <w:szCs w:val="21"/>
        </w:rPr>
        <w:t> </w:t>
      </w:r>
    </w:p>
    <w:p w14:paraId="13AE0CC1" w14:textId="77777777" w:rsidR="00D250A0" w:rsidRPr="00733562" w:rsidRDefault="00D250A0" w:rsidP="008C1023">
      <w:pPr>
        <w:pStyle w:val="ListParagraph"/>
        <w:numPr>
          <w:ilvl w:val="0"/>
          <w:numId w:val="68"/>
        </w:numPr>
        <w:ind w:left="2160" w:hanging="547"/>
        <w:textAlignment w:val="baseline"/>
        <w:rPr>
          <w:rFonts w:asciiTheme="majorBidi" w:eastAsia="Times New Roman" w:hAnsiTheme="majorBidi" w:cstheme="majorBidi"/>
          <w:color w:val="000000"/>
          <w:sz w:val="21"/>
          <w:szCs w:val="21"/>
        </w:rPr>
      </w:pPr>
      <w:r w:rsidRPr="008C1023">
        <w:rPr>
          <w:rFonts w:asciiTheme="majorBidi" w:eastAsia="Times New Roman" w:hAnsiTheme="majorBidi" w:cstheme="majorBidi"/>
          <w:color w:val="000000"/>
          <w:sz w:val="21"/>
          <w:szCs w:val="21"/>
        </w:rPr>
        <w:t>When the Court grants a motion to seal or otherwise permits material to remain under seal, the material filed under seal shall be kept from all public inspection until further order of the Court, unless the order</w:t>
      </w:r>
      <w:r w:rsidRPr="00733562">
        <w:rPr>
          <w:rFonts w:asciiTheme="majorBidi" w:eastAsia="Times New Roman" w:hAnsiTheme="majorBidi" w:cstheme="majorBidi"/>
          <w:color w:val="000000"/>
          <w:sz w:val="21"/>
          <w:szCs w:val="21"/>
        </w:rPr>
        <w:t xml:space="preserve"> sealing the material indicates otherwise.</w:t>
      </w:r>
    </w:p>
    <w:p w14:paraId="172C0BDA" w14:textId="77777777" w:rsidR="00D250A0" w:rsidRPr="00733562" w:rsidRDefault="00D250A0" w:rsidP="008C1023">
      <w:pPr>
        <w:pStyle w:val="ListParagraph"/>
        <w:numPr>
          <w:ilvl w:val="0"/>
          <w:numId w:val="68"/>
        </w:numPr>
        <w:ind w:left="216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 xml:space="preserve">When the Court denies a motion to seal, it will determine whether to consider the information sought for sealing and require its public filing, permit its withdrawal without considering the information, or order any other disposition it deems proper. </w:t>
      </w:r>
    </w:p>
    <w:p w14:paraId="0FCF6578" w14:textId="77777777" w:rsidR="00D250A0" w:rsidRPr="00733562" w:rsidRDefault="00D250A0" w:rsidP="008C1023">
      <w:pPr>
        <w:pStyle w:val="ListParagraph"/>
        <w:numPr>
          <w:ilvl w:val="0"/>
          <w:numId w:val="68"/>
        </w:numPr>
        <w:ind w:left="216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 xml:space="preserve">Parties or non-parties may, at any time, file a motion requesting that the Court unseal sealed material. </w:t>
      </w:r>
    </w:p>
    <w:p w14:paraId="63BC198C" w14:textId="5E432280" w:rsidR="00D250A0" w:rsidRPr="00D250A0" w:rsidRDefault="00D250A0" w:rsidP="008C1023">
      <w:pPr>
        <w:pStyle w:val="ListParagraph"/>
        <w:numPr>
          <w:ilvl w:val="0"/>
          <w:numId w:val="68"/>
        </w:numPr>
        <w:ind w:left="2160" w:hanging="547"/>
        <w:textAlignment w:val="baseline"/>
        <w:rPr>
          <w:rFonts w:asciiTheme="majorBidi" w:eastAsia="Times New Roman" w:hAnsiTheme="majorBidi" w:cstheme="majorBidi"/>
          <w:color w:val="000000"/>
          <w:sz w:val="21"/>
          <w:szCs w:val="21"/>
        </w:rPr>
      </w:pPr>
      <w:r w:rsidRPr="00733562">
        <w:rPr>
          <w:rFonts w:asciiTheme="majorBidi" w:eastAsia="Times New Roman" w:hAnsiTheme="majorBidi" w:cstheme="majorBidi"/>
          <w:color w:val="000000"/>
          <w:sz w:val="21"/>
          <w:szCs w:val="21"/>
        </w:rPr>
        <w:t>Nothing in this rule is intended to affect the normal records disposition policy of the United States Courts.</w:t>
      </w:r>
    </w:p>
    <w:p w14:paraId="422D050C" w14:textId="77777777" w:rsidR="00D250A0" w:rsidRPr="002E492F" w:rsidRDefault="00D250A0" w:rsidP="00D250A0">
      <w:pPr>
        <w:spacing w:after="0"/>
        <w:jc w:val="center"/>
        <w:textAlignment w:val="baseline"/>
        <w:rPr>
          <w:rFonts w:asciiTheme="majorBidi" w:eastAsia="Times New Roman" w:hAnsiTheme="majorBidi" w:cstheme="majorBidi"/>
          <w:b/>
          <w:bCs/>
          <w:color w:val="000000"/>
          <w:sz w:val="20"/>
          <w:szCs w:val="20"/>
        </w:rPr>
      </w:pPr>
      <w:r w:rsidRPr="002E492F">
        <w:rPr>
          <w:rFonts w:asciiTheme="majorBidi" w:eastAsia="Times New Roman" w:hAnsiTheme="majorBidi" w:cstheme="majorBidi"/>
          <w:b/>
          <w:bCs/>
          <w:color w:val="000000"/>
          <w:sz w:val="20"/>
          <w:szCs w:val="20"/>
        </w:rPr>
        <w:t>Commentary</w:t>
      </w:r>
    </w:p>
    <w:p w14:paraId="54277A7F" w14:textId="77777777" w:rsidR="00D250A0" w:rsidRPr="002E492F" w:rsidRDefault="00D250A0" w:rsidP="002E492F">
      <w:pPr>
        <w:spacing w:after="0"/>
        <w:ind w:left="1080" w:right="810"/>
        <w:jc w:val="center"/>
        <w:textAlignment w:val="baseline"/>
        <w:rPr>
          <w:rFonts w:asciiTheme="majorBidi" w:eastAsia="Times New Roman" w:hAnsiTheme="majorBidi" w:cstheme="majorBidi"/>
          <w:color w:val="000000"/>
          <w:sz w:val="20"/>
          <w:szCs w:val="20"/>
        </w:rPr>
      </w:pPr>
      <w:r w:rsidRPr="002E492F">
        <w:rPr>
          <w:rFonts w:asciiTheme="majorBidi" w:eastAsia="Times New Roman" w:hAnsiTheme="majorBidi" w:cstheme="majorBidi"/>
          <w:color w:val="000000"/>
          <w:sz w:val="20"/>
          <w:szCs w:val="20"/>
        </w:rPr>
        <w:t>The Court historically required that material sought to be sealed in criminal cases be submitted manually to the court in all instances. While manual filing remains the process for pro se parties who are not e-filers, all attorneys and e-filers are now expected to electronically file these requests via ECF. Please refer to the Court’s website for instructions on these procedures to avoid filing errors.</w:t>
      </w:r>
    </w:p>
    <w:p w14:paraId="58C35984" w14:textId="77777777" w:rsidR="00947D29" w:rsidRDefault="00947D29" w:rsidP="00C5566C">
      <w:pPr>
        <w:pStyle w:val="Heading2"/>
        <w:ind w:left="1080" w:hanging="720"/>
      </w:pPr>
      <w:bookmarkStart w:id="278" w:name="_Toc175129365"/>
      <w:r>
        <w:t>58-1.</w:t>
      </w:r>
      <w:r>
        <w:tab/>
        <w:t>Designation of Magistrate Judges to Try Misdemeanors and Other Petty Offenses.</w:t>
      </w:r>
      <w:bookmarkEnd w:id="271"/>
      <w:bookmarkEnd w:id="278"/>
    </w:p>
    <w:p w14:paraId="594E0E18" w14:textId="77777777" w:rsidR="009655A7" w:rsidRDefault="00947D29" w:rsidP="0093227C">
      <w:pPr>
        <w:ind w:left="1080"/>
      </w:pPr>
      <w:r>
        <w:t>Subject to the limitation of 18 U.S.C. § 3401, Magistrate Judges are specially designated to try persons accused of and sentence persons convicted of misdemeanors committed within this District.</w:t>
      </w:r>
      <w:r w:rsidR="009655A7">
        <w:t xml:space="preserve"> </w:t>
      </w:r>
      <w:r>
        <w:t xml:space="preserve">In addition, Magistrate Judges may dispose of misdemeanors which are transferred to this District under </w:t>
      </w:r>
      <w:r w:rsidR="00F655E0">
        <w:t>Fed. R. Crim. P.</w:t>
      </w:r>
      <w:r>
        <w:t xml:space="preserve"> 20.</w:t>
      </w:r>
      <w:r w:rsidR="009655A7">
        <w:t xml:space="preserve"> </w:t>
      </w:r>
      <w:r>
        <w:t xml:space="preserve">A Magistrate Judge may direct the Probation Officer to conduct a presentence investigation of any person convicted of a </w:t>
      </w:r>
      <w:r>
        <w:lastRenderedPageBreak/>
        <w:t>misdemeanor and to render a report to the Magistrate Judge prior to the imposition of sentence.</w:t>
      </w:r>
      <w:r w:rsidR="009655A7">
        <w:t xml:space="preserve"> </w:t>
      </w:r>
    </w:p>
    <w:p w14:paraId="227F9333" w14:textId="77777777" w:rsidR="00947D29" w:rsidRDefault="00947D29" w:rsidP="00C5566C">
      <w:pPr>
        <w:pStyle w:val="Heading2"/>
        <w:ind w:left="1080" w:hanging="720"/>
      </w:pPr>
      <w:bookmarkStart w:id="279" w:name="_Toc300594280"/>
      <w:bookmarkStart w:id="280" w:name="_Toc175129366"/>
      <w:r>
        <w:t>58-2.</w:t>
      </w:r>
      <w:r>
        <w:tab/>
        <w:t>Appeal from Conviction by Magistrate Judge</w:t>
      </w:r>
      <w:bookmarkEnd w:id="279"/>
      <w:bookmarkEnd w:id="280"/>
    </w:p>
    <w:p w14:paraId="133ED543" w14:textId="77777777" w:rsidR="009655A7" w:rsidRDefault="00947D29" w:rsidP="0093227C">
      <w:pPr>
        <w:pStyle w:val="ListParagraph"/>
        <w:numPr>
          <w:ilvl w:val="0"/>
          <w:numId w:val="60"/>
        </w:numPr>
        <w:ind w:left="1620" w:hanging="540"/>
      </w:pPr>
      <w:bookmarkStart w:id="281" w:name="_Toc300594281"/>
      <w:bookmarkStart w:id="282" w:name="_Toc175129367"/>
      <w:r w:rsidRPr="00D63F8E">
        <w:rPr>
          <w:rStyle w:val="Heading3Char"/>
        </w:rPr>
        <w:t>Assignment to District Judge</w:t>
      </w:r>
      <w:bookmarkEnd w:id="281"/>
      <w:bookmarkEnd w:id="282"/>
      <w:r w:rsidRPr="00D63F8E">
        <w:t>.</w:t>
      </w:r>
      <w:r w:rsidR="009655A7">
        <w:t xml:space="preserve"> </w:t>
      </w:r>
      <w:r w:rsidRPr="00D63F8E">
        <w:t xml:space="preserve">When an appeal from a judgment of conviction or sentence by a Magistrate Judge to a District Judge is made pursuant to </w:t>
      </w:r>
      <w:r w:rsidR="00F655E0">
        <w:t>Fed. R. Crim. P.</w:t>
      </w:r>
      <w:r w:rsidRPr="00D63F8E">
        <w:t xml:space="preserve"> 58(g)(2), the Clerk shall assign the appeal to a District Judge in the same manner as an indictment or felony information would be assigned.</w:t>
      </w:r>
      <w:r w:rsidR="009655A7">
        <w:t xml:space="preserve"> </w:t>
      </w:r>
    </w:p>
    <w:p w14:paraId="6C88149F" w14:textId="77777777" w:rsidR="009655A7" w:rsidRDefault="00947D29" w:rsidP="0093227C">
      <w:pPr>
        <w:pStyle w:val="ListParagraph"/>
        <w:numPr>
          <w:ilvl w:val="0"/>
          <w:numId w:val="60"/>
        </w:numPr>
        <w:ind w:left="1620" w:hanging="540"/>
      </w:pPr>
      <w:bookmarkStart w:id="283" w:name="_Toc300594282"/>
      <w:bookmarkStart w:id="284" w:name="_Toc175129368"/>
      <w:r w:rsidRPr="00D63F8E">
        <w:rPr>
          <w:rStyle w:val="Heading3Char"/>
        </w:rPr>
        <w:t>Record</w:t>
      </w:r>
      <w:bookmarkEnd w:id="283"/>
      <w:bookmarkEnd w:id="284"/>
      <w:r w:rsidRPr="00D63F8E">
        <w:t>.</w:t>
      </w:r>
      <w:r w:rsidR="009655A7">
        <w:t xml:space="preserve"> </w:t>
      </w:r>
      <w:r w:rsidRPr="00D63F8E">
        <w:t>If a transcript is desired by a party, the party shall order the transcript from the Court reporter in accordance with the procedure prescribed by F</w:t>
      </w:r>
      <w:r w:rsidR="0093227C">
        <w:t xml:space="preserve">ed. </w:t>
      </w:r>
      <w:r w:rsidRPr="00D63F8E">
        <w:t>R</w:t>
      </w:r>
      <w:r w:rsidR="0093227C">
        <w:t xml:space="preserve">. </w:t>
      </w:r>
      <w:r w:rsidRPr="00D63F8E">
        <w:t>App</w:t>
      </w:r>
      <w:r w:rsidR="0093227C">
        <w:t xml:space="preserve">. </w:t>
      </w:r>
      <w:r w:rsidRPr="00D63F8E">
        <w:t>P</w:t>
      </w:r>
      <w:r w:rsidR="0093227C">
        <w:t>.</w:t>
      </w:r>
      <w:r w:rsidRPr="00D63F8E">
        <w:t xml:space="preserve"> 10(b).</w:t>
      </w:r>
      <w:r w:rsidR="009655A7">
        <w:t xml:space="preserve"> </w:t>
      </w:r>
      <w:r w:rsidRPr="00D63F8E">
        <w:t>If the proceedings were recorded by audio tape, the audio tape shall constitute the record of the proceedings.</w:t>
      </w:r>
      <w:r w:rsidR="009655A7">
        <w:t xml:space="preserve"> </w:t>
      </w:r>
      <w:r w:rsidRPr="00D63F8E">
        <w:t>Upon request, the Clerk shall duplicate and provide a copy of the audio tape to the requesting party at the rate provided for in 28 U.S.C. § 1914.</w:t>
      </w:r>
      <w:r w:rsidR="009655A7">
        <w:t xml:space="preserve"> </w:t>
      </w:r>
      <w:r w:rsidRPr="00D63F8E">
        <w:t>No transcript shall be made of an audio tape unless ordered by the assigned District Judge pursuant to motion by the requesting party.</w:t>
      </w:r>
      <w:r w:rsidR="009655A7">
        <w:t xml:space="preserve"> </w:t>
      </w:r>
      <w:r w:rsidRPr="00D63F8E">
        <w:t>The record shall be deemed complete 14 days after the notice of appeal is filed if no transcript is ordered or upon filing of the transcript or upon lodging the audio tape with the assigned District Judge.</w:t>
      </w:r>
      <w:r w:rsidR="009655A7">
        <w:t xml:space="preserve"> </w:t>
      </w:r>
    </w:p>
    <w:p w14:paraId="3B8C1B30" w14:textId="77777777" w:rsidR="009655A7" w:rsidRDefault="00947D29" w:rsidP="0093227C">
      <w:pPr>
        <w:pStyle w:val="ListParagraph"/>
        <w:numPr>
          <w:ilvl w:val="0"/>
          <w:numId w:val="60"/>
        </w:numPr>
        <w:ind w:left="1620" w:hanging="540"/>
      </w:pPr>
      <w:bookmarkStart w:id="285" w:name="_Toc300594283"/>
      <w:bookmarkStart w:id="286" w:name="_Toc175129369"/>
      <w:r w:rsidRPr="00D63F8E">
        <w:rPr>
          <w:rStyle w:val="Heading3Char"/>
        </w:rPr>
        <w:t>Hearing</w:t>
      </w:r>
      <w:bookmarkEnd w:id="285"/>
      <w:bookmarkEnd w:id="286"/>
      <w:r w:rsidRPr="00D63F8E">
        <w:t>.</w:t>
      </w:r>
      <w:r w:rsidR="009655A7">
        <w:t xml:space="preserve"> </w:t>
      </w:r>
      <w:r w:rsidRPr="00D63F8E">
        <w:t>After the record is complete, the Clerk for the assigned District Judge shall notify the parties of the time set for hearing the appeal.</w:t>
      </w:r>
      <w:r w:rsidR="009655A7">
        <w:t xml:space="preserve"> </w:t>
      </w:r>
      <w:r w:rsidRPr="00D63F8E">
        <w:t>The hearing shall be not more than 90 days after the date of the notice.</w:t>
      </w:r>
      <w:r w:rsidR="009655A7">
        <w:t xml:space="preserve"> </w:t>
      </w:r>
    </w:p>
    <w:p w14:paraId="08FBCAFF" w14:textId="77777777" w:rsidR="009655A7" w:rsidRDefault="00947D29" w:rsidP="0093227C">
      <w:pPr>
        <w:pStyle w:val="ListParagraph"/>
        <w:numPr>
          <w:ilvl w:val="0"/>
          <w:numId w:val="60"/>
        </w:numPr>
        <w:ind w:left="1620" w:hanging="540"/>
      </w:pPr>
      <w:bookmarkStart w:id="287" w:name="_Toc300594284"/>
      <w:bookmarkStart w:id="288" w:name="_Toc175129370"/>
      <w:r w:rsidRPr="00D63F8E">
        <w:rPr>
          <w:rStyle w:val="Heading3Char"/>
        </w:rPr>
        <w:t>Time for Filing and Serving Briefs</w:t>
      </w:r>
      <w:bookmarkEnd w:id="287"/>
      <w:bookmarkEnd w:id="288"/>
      <w:r w:rsidRPr="00D63F8E">
        <w:t>.</w:t>
      </w:r>
      <w:r w:rsidR="009655A7">
        <w:t xml:space="preserve"> </w:t>
      </w:r>
      <w:r w:rsidRPr="00D63F8E">
        <w:t>The appellant shall serve and file an opening brief not later than 35 days before the date set for the hearing pursuant to Crim. L.R. 58-2(c).</w:t>
      </w:r>
      <w:r w:rsidR="009655A7">
        <w:t xml:space="preserve"> </w:t>
      </w:r>
      <w:r w:rsidRPr="00D63F8E">
        <w:t>The appellee shall serve and file a responsive brief not later than 21 days before the hearing date.</w:t>
      </w:r>
      <w:r w:rsidR="009655A7">
        <w:t xml:space="preserve"> </w:t>
      </w:r>
      <w:r w:rsidRPr="00D63F8E">
        <w:t>The appellant may serve and file a reply not later than 14 days before the hearing date.</w:t>
      </w:r>
      <w:r w:rsidR="009655A7">
        <w:t xml:space="preserve"> </w:t>
      </w:r>
    </w:p>
    <w:p w14:paraId="3EA741D9" w14:textId="77777777" w:rsidR="009655A7" w:rsidRDefault="00947D29" w:rsidP="0093227C">
      <w:pPr>
        <w:pStyle w:val="ListParagraph"/>
        <w:numPr>
          <w:ilvl w:val="0"/>
          <w:numId w:val="60"/>
        </w:numPr>
        <w:ind w:left="1620" w:hanging="540"/>
      </w:pPr>
      <w:bookmarkStart w:id="289" w:name="_Toc300594285"/>
      <w:bookmarkStart w:id="290" w:name="_Toc175129371"/>
      <w:r w:rsidRPr="00D63F8E">
        <w:rPr>
          <w:rStyle w:val="Heading3Char"/>
        </w:rPr>
        <w:t>Length</w:t>
      </w:r>
      <w:bookmarkEnd w:id="289"/>
      <w:bookmarkEnd w:id="290"/>
      <w:r w:rsidRPr="00D63F8E">
        <w:t>.</w:t>
      </w:r>
      <w:r w:rsidR="009655A7">
        <w:t xml:space="preserve"> </w:t>
      </w:r>
      <w:r w:rsidRPr="00D63F8E">
        <w:t xml:space="preserve">Unless the Court expressly orders otherwise pursuant to ex </w:t>
      </w:r>
      <w:proofErr w:type="spellStart"/>
      <w:r w:rsidRPr="00D63F8E">
        <w:t>parte</w:t>
      </w:r>
      <w:proofErr w:type="spellEnd"/>
      <w:r w:rsidRPr="00D63F8E">
        <w:t xml:space="preserve"> request made prior to the due date, the opening and responsive briefs shall not exceed 25 pages and the reply shall not exceed 10 pages.</w:t>
      </w:r>
      <w:r w:rsidR="009655A7">
        <w:t xml:space="preserve"> </w:t>
      </w:r>
    </w:p>
    <w:p w14:paraId="3195F7ED" w14:textId="77777777" w:rsidR="00947D29" w:rsidRDefault="00D63F8E" w:rsidP="00D63F8E">
      <w:pPr>
        <w:pStyle w:val="Heading2"/>
        <w:ind w:left="1080" w:hanging="720"/>
      </w:pPr>
      <w:bookmarkStart w:id="291" w:name="_Toc300594286"/>
      <w:bookmarkStart w:id="292" w:name="_Toc175129372"/>
      <w:r>
        <w:t>58-3.</w:t>
      </w:r>
      <w:r>
        <w:tab/>
      </w:r>
      <w:r w:rsidR="00947D29">
        <w:t>Violation Notices</w:t>
      </w:r>
      <w:bookmarkEnd w:id="291"/>
      <w:bookmarkEnd w:id="292"/>
    </w:p>
    <w:p w14:paraId="61550D9F" w14:textId="77777777" w:rsidR="009655A7" w:rsidRDefault="0093227C" w:rsidP="0093227C">
      <w:pPr>
        <w:ind w:left="1080"/>
      </w:pPr>
      <w:r>
        <w:t>Pursuant to Rule</w:t>
      </w:r>
      <w:r w:rsidR="00947D29">
        <w:t xml:space="preserve"> 58(d)(1), Federal Rules of Criminal Procedure, the prosecution of petty offenses initiated by citation or violation notice shall be terminated upon receipt by the Clerk of the District Court of the amount, if any, of the fixed sum indicated as a fine on the face of the citation or violation notice.</w:t>
      </w:r>
      <w:r w:rsidR="009655A7">
        <w:t xml:space="preserve"> </w:t>
      </w:r>
      <w:r w:rsidR="00947D29">
        <w:t>Such sums may be revised from time to time by General Order of the Court.</w:t>
      </w:r>
      <w:r w:rsidR="009655A7">
        <w:t xml:space="preserve"> </w:t>
      </w:r>
    </w:p>
    <w:p w14:paraId="16F87464" w14:textId="77777777" w:rsidR="00947D29" w:rsidRDefault="00D63F8E" w:rsidP="00D63F8E">
      <w:pPr>
        <w:pStyle w:val="Heading2"/>
        <w:ind w:left="1080" w:hanging="720"/>
      </w:pPr>
      <w:bookmarkStart w:id="293" w:name="_Toc300594287"/>
      <w:bookmarkStart w:id="294" w:name="_Toc175129373"/>
      <w:r>
        <w:t>59-1.</w:t>
      </w:r>
      <w:r>
        <w:tab/>
      </w:r>
      <w:r w:rsidR="00947D29">
        <w:t>Effective Date</w:t>
      </w:r>
      <w:bookmarkEnd w:id="293"/>
      <w:bookmarkEnd w:id="294"/>
    </w:p>
    <w:p w14:paraId="5495DBD2" w14:textId="77777777" w:rsidR="009655A7" w:rsidRDefault="00947D29" w:rsidP="0093227C">
      <w:pPr>
        <w:ind w:left="1080"/>
      </w:pPr>
      <w:r>
        <w:t xml:space="preserve">These rules are effective December 1, </w:t>
      </w:r>
      <w:proofErr w:type="gramStart"/>
      <w:r>
        <w:t>2009</w:t>
      </w:r>
      <w:proofErr w:type="gramEnd"/>
      <w:r>
        <w:t xml:space="preserve"> and shall govern all criminal proceedings commenced on or after that date.</w:t>
      </w:r>
      <w:r w:rsidR="009655A7">
        <w:t xml:space="preserve"> </w:t>
      </w:r>
      <w:r>
        <w:t>Unless otherwise ordered by the Assigned Judge, these rules shall also be applicable to any case commenced prior to December 1, 2009, except when fewer than 10 days remain before a party must perform an act regulated by these local rules, in which case the former procedure for performing that act shall apply.</w:t>
      </w:r>
    </w:p>
    <w:sectPr w:rsidR="009655A7" w:rsidSect="004B22AE">
      <w:footerReference w:type="default" r:id="rId12"/>
      <w:footerReference w:type="first" r:id="rId13"/>
      <w:pgSz w:w="12240" w:h="15840" w:code="1"/>
      <w:pgMar w:top="1440" w:right="1440" w:bottom="864" w:left="1440" w:header="864"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E5535" w14:textId="77777777" w:rsidR="00477477" w:rsidRDefault="00477477" w:rsidP="00854DB9">
      <w:r>
        <w:separator/>
      </w:r>
    </w:p>
  </w:endnote>
  <w:endnote w:type="continuationSeparator" w:id="0">
    <w:p w14:paraId="6A613419" w14:textId="77777777" w:rsidR="00477477" w:rsidRDefault="00477477" w:rsidP="00854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52292" w14:textId="76F1E187" w:rsidR="00477477" w:rsidRPr="005D4EBF" w:rsidRDefault="00477477" w:rsidP="005D4EBF">
    <w:pPr>
      <w:pStyle w:val="Footer"/>
      <w:rPr>
        <w:rFonts w:eastAsiaTheme="majorEastAsia" w:cs="Times New Roman"/>
        <w:smallCaps w:val="0"/>
      </w:rPr>
    </w:pPr>
    <w:r w:rsidRPr="00CC0267">
      <w:rPr>
        <w:rFonts w:eastAsiaTheme="majorEastAsia" w:cs="Times New Roman"/>
        <w:smallCaps w:val="0"/>
      </w:rPr>
      <w:t xml:space="preserve">USDC </w:t>
    </w:r>
    <w:r>
      <w:rPr>
        <w:rFonts w:eastAsiaTheme="majorEastAsia" w:cs="Times New Roman"/>
        <w:smallCaps w:val="0"/>
      </w:rPr>
      <w:t>Criminal</w:t>
    </w:r>
    <w:r w:rsidRPr="00CC0267">
      <w:rPr>
        <w:rFonts w:eastAsiaTheme="majorEastAsia" w:cs="Times New Roman"/>
        <w:smallCaps w:val="0"/>
      </w:rPr>
      <w:t xml:space="preserve"> Local Rules</w:t>
    </w:r>
    <w:r>
      <w:rPr>
        <w:rFonts w:eastAsiaTheme="majorEastAsia" w:cs="Times New Roman"/>
        <w:smallCaps w:val="0"/>
      </w:rPr>
      <w:t xml:space="preserve"> – Revised</w:t>
    </w:r>
    <w:r w:rsidR="000524F4">
      <w:rPr>
        <w:rFonts w:eastAsiaTheme="majorEastAsia" w:cs="Times New Roman"/>
        <w:smallCaps w:val="0"/>
      </w:rPr>
      <w:t xml:space="preserve"> </w:t>
    </w:r>
    <w:r w:rsidR="00A55670">
      <w:rPr>
        <w:rFonts w:eastAsiaTheme="majorEastAsia" w:cs="Times New Roman"/>
        <w:smallCaps w:val="0"/>
      </w:rPr>
      <w:t>August</w:t>
    </w:r>
    <w:r w:rsidR="000524F4">
      <w:rPr>
        <w:rFonts w:eastAsiaTheme="majorEastAsia" w:cs="Times New Roman"/>
        <w:smallCaps w:val="0"/>
      </w:rPr>
      <w:t xml:space="preserve"> </w:t>
    </w:r>
    <w:r w:rsidR="00A55670">
      <w:rPr>
        <w:rFonts w:eastAsiaTheme="majorEastAsia" w:cs="Times New Roman"/>
        <w:smallCaps w:val="0"/>
      </w:rPr>
      <w:t>2</w:t>
    </w:r>
    <w:r w:rsidR="000524F4">
      <w:rPr>
        <w:rFonts w:eastAsiaTheme="majorEastAsia" w:cs="Times New Roman"/>
        <w:smallCaps w:val="0"/>
      </w:rPr>
      <w:t>1, 2024</w:t>
    </w:r>
    <w:r w:rsidRPr="00CC0267">
      <w:rPr>
        <w:rFonts w:eastAsiaTheme="majorEastAsia" w:cs="Times New Roman"/>
        <w:smallCaps w:val="0"/>
      </w:rPr>
      <w:ptab w:relativeTo="margin" w:alignment="right" w:leader="none"/>
    </w:r>
    <w:r w:rsidRPr="00CC0267">
      <w:rPr>
        <w:rFonts w:eastAsiaTheme="majorEastAsia" w:cs="Times New Roman"/>
        <w:smallCaps w:val="0"/>
      </w:rPr>
      <w:t>C</w:t>
    </w:r>
    <w:r>
      <w:rPr>
        <w:rFonts w:eastAsiaTheme="majorEastAsia" w:cs="Times New Roman"/>
        <w:smallCaps w:val="0"/>
      </w:rPr>
      <w:t>RIM</w:t>
    </w:r>
    <w:r w:rsidRPr="00CC0267">
      <w:rPr>
        <w:rFonts w:eastAsiaTheme="majorEastAsia" w:cs="Times New Roman"/>
        <w:smallCaps w:val="0"/>
      </w:rPr>
      <w:t>-</w:t>
    </w:r>
    <w:r w:rsidRPr="00CC0267">
      <w:rPr>
        <w:rFonts w:eastAsiaTheme="minorEastAsia" w:cs="Times New Roman"/>
        <w:smallCaps w:val="0"/>
      </w:rPr>
      <w:fldChar w:fldCharType="begin"/>
    </w:r>
    <w:r w:rsidRPr="00CC0267">
      <w:rPr>
        <w:rFonts w:cs="Times New Roman"/>
        <w:smallCaps w:val="0"/>
      </w:rPr>
      <w:instrText xml:space="preserve"> PAGE   \* MERGEFORMAT </w:instrText>
    </w:r>
    <w:r w:rsidRPr="00CC0267">
      <w:rPr>
        <w:rFonts w:eastAsiaTheme="minorEastAsia" w:cs="Times New Roman"/>
        <w:smallCaps w:val="0"/>
      </w:rPr>
      <w:fldChar w:fldCharType="separate"/>
    </w:r>
    <w:r w:rsidRPr="005D11DD">
      <w:rPr>
        <w:rFonts w:eastAsiaTheme="majorEastAsia" w:cs="Times New Roman"/>
        <w:smallCaps w:val="0"/>
        <w:noProof/>
      </w:rPr>
      <w:t>iv</w:t>
    </w:r>
    <w:r w:rsidRPr="00CC0267">
      <w:rPr>
        <w:rFonts w:eastAsiaTheme="majorEastAsia" w:cs="Times New Roman"/>
        <w:smallCaps w:val="0"/>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03337" w14:textId="77777777" w:rsidR="00477477" w:rsidRPr="005D4EBF" w:rsidRDefault="00477477" w:rsidP="005D4EBF">
    <w:pPr>
      <w:pStyle w:val="Footer"/>
      <w:rPr>
        <w:rFonts w:eastAsiaTheme="majorEastAsia" w:cs="Times New Roman"/>
        <w:smallCaps w:val="0"/>
      </w:rPr>
    </w:pPr>
    <w:r w:rsidRPr="00CC0267">
      <w:rPr>
        <w:rFonts w:eastAsiaTheme="majorEastAsia" w:cs="Times New Roman"/>
        <w:smallCaps w:val="0"/>
      </w:rPr>
      <w:t xml:space="preserve">USDC Local </w:t>
    </w:r>
    <w:r>
      <w:rPr>
        <w:rFonts w:eastAsiaTheme="majorEastAsia" w:cs="Times New Roman"/>
        <w:smallCaps w:val="0"/>
      </w:rPr>
      <w:t>Criminal</w:t>
    </w:r>
    <w:r w:rsidRPr="00CC0267">
      <w:rPr>
        <w:rFonts w:eastAsiaTheme="majorEastAsia" w:cs="Times New Roman"/>
        <w:smallCaps w:val="0"/>
      </w:rPr>
      <w:t xml:space="preserve"> Rules</w:t>
    </w:r>
    <w:r w:rsidRPr="00CC0267">
      <w:rPr>
        <w:rFonts w:eastAsiaTheme="majorEastAsia" w:cs="Times New Roman"/>
        <w:smallCaps w:val="0"/>
      </w:rPr>
      <w:ptab w:relativeTo="margin" w:alignment="right" w:leader="none"/>
    </w:r>
    <w:r>
      <w:rPr>
        <w:rFonts w:eastAsiaTheme="majorEastAsia" w:cs="Times New Roman"/>
        <w:smallCaps w:val="0"/>
      </w:rPr>
      <w:t>Table of Contents</w:t>
    </w:r>
    <w:r w:rsidRPr="00CC0267">
      <w:rPr>
        <w:rFonts w:eastAsiaTheme="majorEastAsia" w:cs="Times New Roman"/>
        <w:smallCaps w:val="0"/>
      </w:rPr>
      <w:t>-</w:t>
    </w:r>
    <w:r w:rsidRPr="00CC0267">
      <w:rPr>
        <w:rFonts w:eastAsiaTheme="minorEastAsia" w:cs="Times New Roman"/>
        <w:smallCaps w:val="0"/>
      </w:rPr>
      <w:fldChar w:fldCharType="begin"/>
    </w:r>
    <w:r w:rsidRPr="00CC0267">
      <w:rPr>
        <w:rFonts w:cs="Times New Roman"/>
        <w:smallCaps w:val="0"/>
      </w:rPr>
      <w:instrText xml:space="preserve"> PAGE   \* MERGEFORMAT </w:instrText>
    </w:r>
    <w:r w:rsidRPr="00CC0267">
      <w:rPr>
        <w:rFonts w:eastAsiaTheme="minorEastAsia" w:cs="Times New Roman"/>
        <w:smallCaps w:val="0"/>
      </w:rPr>
      <w:fldChar w:fldCharType="separate"/>
    </w:r>
    <w:r w:rsidRPr="00F86798">
      <w:rPr>
        <w:rFonts w:eastAsiaTheme="majorEastAsia" w:cs="Times New Roman"/>
        <w:smallCaps w:val="0"/>
        <w:noProof/>
      </w:rPr>
      <w:t>i</w:t>
    </w:r>
    <w:r w:rsidRPr="00CC0267">
      <w:rPr>
        <w:rFonts w:eastAsiaTheme="majorEastAsia" w:cs="Times New Roman"/>
        <w:smallCap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5836B" w14:textId="77777777" w:rsidR="00477477" w:rsidRDefault="00477477" w:rsidP="005D4EBF">
    <w:pPr>
      <w:pStyle w:val="Footer"/>
      <w:rPr>
        <w:rFonts w:eastAsiaTheme="majorEastAsia" w:cs="Times New Roman"/>
        <w:smallCaps w:val="0"/>
      </w:rPr>
    </w:pPr>
  </w:p>
  <w:p w14:paraId="5B2F6926" w14:textId="03C0DD54" w:rsidR="00477477" w:rsidRPr="005D4EBF" w:rsidRDefault="00477477" w:rsidP="002E4DFB">
    <w:pPr>
      <w:pStyle w:val="Footer"/>
      <w:rPr>
        <w:rFonts w:eastAsiaTheme="majorEastAsia" w:cs="Times New Roman"/>
        <w:smallCaps w:val="0"/>
      </w:rPr>
    </w:pPr>
    <w:r w:rsidRPr="00CC0267">
      <w:rPr>
        <w:rFonts w:eastAsiaTheme="majorEastAsia" w:cs="Times New Roman"/>
        <w:smallCaps w:val="0"/>
      </w:rPr>
      <w:t xml:space="preserve">USDC </w:t>
    </w:r>
    <w:r>
      <w:rPr>
        <w:rFonts w:eastAsiaTheme="majorEastAsia" w:cs="Times New Roman"/>
        <w:smallCaps w:val="0"/>
      </w:rPr>
      <w:t>Criminal</w:t>
    </w:r>
    <w:r w:rsidRPr="00CC0267">
      <w:rPr>
        <w:rFonts w:eastAsiaTheme="majorEastAsia" w:cs="Times New Roman"/>
        <w:smallCaps w:val="0"/>
      </w:rPr>
      <w:t xml:space="preserve"> Local Rules</w:t>
    </w:r>
    <w:r>
      <w:rPr>
        <w:rFonts w:eastAsiaTheme="majorEastAsia" w:cs="Times New Roman"/>
        <w:smallCaps w:val="0"/>
      </w:rPr>
      <w:t xml:space="preserve"> – Revised </w:t>
    </w:r>
    <w:r w:rsidR="002E4DFB">
      <w:rPr>
        <w:rFonts w:eastAsiaTheme="majorEastAsia" w:cs="Times New Roman"/>
        <w:smallCaps w:val="0"/>
      </w:rPr>
      <w:t>July 29, 2026</w:t>
    </w:r>
    <w:r w:rsidRPr="00CC0267">
      <w:rPr>
        <w:rFonts w:eastAsiaTheme="majorEastAsia" w:cs="Times New Roman"/>
        <w:smallCaps w:val="0"/>
      </w:rPr>
      <w:ptab w:relativeTo="margin" w:alignment="right" w:leader="none"/>
    </w:r>
    <w:r>
      <w:rPr>
        <w:rFonts w:eastAsiaTheme="majorEastAsia" w:cs="Times New Roman"/>
        <w:smallCaps w:val="0"/>
      </w:rPr>
      <w:t>CRIM</w:t>
    </w:r>
    <w:r w:rsidRPr="00CC0267">
      <w:rPr>
        <w:rFonts w:eastAsiaTheme="majorEastAsia" w:cs="Times New Roman"/>
        <w:smallCaps w:val="0"/>
      </w:rPr>
      <w:t>-</w:t>
    </w:r>
    <w:r w:rsidRPr="00CC0267">
      <w:rPr>
        <w:rFonts w:eastAsiaTheme="minorEastAsia" w:cs="Times New Roman"/>
        <w:smallCaps w:val="0"/>
      </w:rPr>
      <w:fldChar w:fldCharType="begin"/>
    </w:r>
    <w:r w:rsidRPr="00CC0267">
      <w:rPr>
        <w:rFonts w:cs="Times New Roman"/>
        <w:smallCaps w:val="0"/>
      </w:rPr>
      <w:instrText xml:space="preserve"> PAGE   \* MERGEFORMAT </w:instrText>
    </w:r>
    <w:r w:rsidRPr="00CC0267">
      <w:rPr>
        <w:rFonts w:eastAsiaTheme="minorEastAsia" w:cs="Times New Roman"/>
        <w:smallCaps w:val="0"/>
      </w:rPr>
      <w:fldChar w:fldCharType="separate"/>
    </w:r>
    <w:r w:rsidRPr="005D11DD">
      <w:rPr>
        <w:rFonts w:eastAsiaTheme="majorEastAsia" w:cs="Times New Roman"/>
        <w:smallCaps w:val="0"/>
        <w:noProof/>
      </w:rPr>
      <w:t>10</w:t>
    </w:r>
    <w:r w:rsidRPr="00CC0267">
      <w:rPr>
        <w:rFonts w:eastAsiaTheme="majorEastAsia" w:cs="Times New Roman"/>
        <w:smallCaps w:val="0"/>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710F0" w14:textId="77777777" w:rsidR="00477477" w:rsidRPr="008E6ED4" w:rsidRDefault="002E4DFB" w:rsidP="008E6ED4">
    <w:pPr>
      <w:pStyle w:val="Footer"/>
      <w:spacing w:before="40"/>
      <w:rPr>
        <w:smallCaps w:val="0"/>
        <w:sz w:val="16"/>
        <w:szCs w:val="16"/>
      </w:rPr>
    </w:pPr>
    <w:sdt>
      <w:sdtPr>
        <w:rPr>
          <w:smallCaps w:val="0"/>
          <w:sz w:val="16"/>
          <w:szCs w:val="16"/>
        </w:rPr>
        <w:id w:val="809675968"/>
        <w:docPartObj>
          <w:docPartGallery w:val="Page Numbers (Bottom of Page)"/>
          <w:docPartUnique/>
        </w:docPartObj>
      </w:sdtPr>
      <w:sdtEndPr/>
      <w:sdtContent>
        <w:sdt>
          <w:sdtPr>
            <w:rPr>
              <w:smallCaps w:val="0"/>
              <w:sz w:val="16"/>
              <w:szCs w:val="16"/>
            </w:rPr>
            <w:id w:val="-1599870977"/>
            <w:docPartObj>
              <w:docPartGallery w:val="Page Numbers (Top of Page)"/>
              <w:docPartUnique/>
            </w:docPartObj>
          </w:sdtPr>
          <w:sdtEndPr/>
          <w:sdtContent>
            <w:r w:rsidR="00477477" w:rsidRPr="00287EEC">
              <w:rPr>
                <w:sz w:val="16"/>
                <w:szCs w:val="16"/>
              </w:rPr>
              <w:t xml:space="preserve">Page </w:t>
            </w:r>
            <w:r w:rsidR="00477477" w:rsidRPr="00287EEC">
              <w:rPr>
                <w:b/>
                <w:bCs/>
                <w:smallCaps w:val="0"/>
                <w:sz w:val="16"/>
                <w:szCs w:val="16"/>
              </w:rPr>
              <w:fldChar w:fldCharType="begin"/>
            </w:r>
            <w:r w:rsidR="00477477" w:rsidRPr="00287EEC">
              <w:rPr>
                <w:b/>
                <w:bCs/>
                <w:sz w:val="16"/>
                <w:szCs w:val="16"/>
              </w:rPr>
              <w:instrText xml:space="preserve"> PAGE </w:instrText>
            </w:r>
            <w:r w:rsidR="00477477" w:rsidRPr="00287EEC">
              <w:rPr>
                <w:b/>
                <w:bCs/>
                <w:smallCaps w:val="0"/>
                <w:sz w:val="16"/>
                <w:szCs w:val="16"/>
              </w:rPr>
              <w:fldChar w:fldCharType="separate"/>
            </w:r>
            <w:r w:rsidR="00477477">
              <w:rPr>
                <w:b/>
                <w:bCs/>
                <w:noProof/>
                <w:sz w:val="16"/>
                <w:szCs w:val="16"/>
              </w:rPr>
              <w:t>2</w:t>
            </w:r>
            <w:r w:rsidR="00477477" w:rsidRPr="00287EEC">
              <w:rPr>
                <w:b/>
                <w:bCs/>
                <w:smallCaps w:val="0"/>
                <w:sz w:val="16"/>
                <w:szCs w:val="16"/>
              </w:rPr>
              <w:fldChar w:fldCharType="end"/>
            </w:r>
            <w:r w:rsidR="00477477" w:rsidRPr="00287EEC">
              <w:rPr>
                <w:sz w:val="16"/>
                <w:szCs w:val="16"/>
              </w:rPr>
              <w:t xml:space="preserve"> of </w:t>
            </w:r>
            <w:r w:rsidR="00477477" w:rsidRPr="00287EEC">
              <w:rPr>
                <w:b/>
                <w:bCs/>
                <w:smallCaps w:val="0"/>
                <w:sz w:val="16"/>
                <w:szCs w:val="16"/>
              </w:rPr>
              <w:fldChar w:fldCharType="begin"/>
            </w:r>
            <w:r w:rsidR="00477477" w:rsidRPr="00287EEC">
              <w:rPr>
                <w:b/>
                <w:bCs/>
                <w:sz w:val="16"/>
                <w:szCs w:val="16"/>
              </w:rPr>
              <w:instrText xml:space="preserve"> NUMPAGES  </w:instrText>
            </w:r>
            <w:r w:rsidR="00477477" w:rsidRPr="00287EEC">
              <w:rPr>
                <w:b/>
                <w:bCs/>
                <w:smallCaps w:val="0"/>
                <w:sz w:val="16"/>
                <w:szCs w:val="16"/>
              </w:rPr>
              <w:fldChar w:fldCharType="separate"/>
            </w:r>
            <w:r w:rsidR="00477477">
              <w:rPr>
                <w:b/>
                <w:bCs/>
                <w:noProof/>
                <w:sz w:val="16"/>
                <w:szCs w:val="16"/>
              </w:rPr>
              <w:t>30</w:t>
            </w:r>
            <w:r w:rsidR="00477477" w:rsidRPr="00287EEC">
              <w:rPr>
                <w:b/>
                <w:bCs/>
                <w:smallCaps w:val="0"/>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EE9AC" w14:textId="77777777" w:rsidR="00477477" w:rsidRDefault="00477477" w:rsidP="00854DB9">
      <w:r>
        <w:separator/>
      </w:r>
    </w:p>
  </w:footnote>
  <w:footnote w:type="continuationSeparator" w:id="0">
    <w:p w14:paraId="2642D452" w14:textId="77777777" w:rsidR="00477477" w:rsidRDefault="00477477" w:rsidP="00854D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83C"/>
    <w:multiLevelType w:val="hybridMultilevel"/>
    <w:tmpl w:val="5F34BF06"/>
    <w:lvl w:ilvl="0" w:tplc="D6E2508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3F2639"/>
    <w:multiLevelType w:val="multilevel"/>
    <w:tmpl w:val="55F6490C"/>
    <w:styleLink w:val="Style2"/>
    <w:lvl w:ilvl="0">
      <w:start w:val="1"/>
      <w:numFmt w:val="none"/>
      <w:lvlText w:val="26."/>
      <w:lvlJc w:val="left"/>
      <w:pPr>
        <w:ind w:left="720" w:hanging="360"/>
      </w:pPr>
      <w:rPr>
        <w:rFonts w:hint="default"/>
      </w:rPr>
    </w:lvl>
    <w:lvl w:ilvl="1">
      <w:start w:val="1"/>
      <w:numFmt w:val="decimal"/>
      <w:lvlText w:val="%123.%2."/>
      <w:lvlJc w:val="left"/>
      <w:pPr>
        <w:ind w:left="1152" w:hanging="432"/>
      </w:pPr>
      <w:rPr>
        <w:rFonts w:hint="default"/>
      </w:rPr>
    </w:lvl>
    <w:lvl w:ilvl="2">
      <w:start w:val="1"/>
      <w:numFmt w:val="decimal"/>
      <w:lvlText w:val="%123.%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 w15:restartNumberingAfterBreak="0">
    <w:nsid w:val="035B5620"/>
    <w:multiLevelType w:val="hybridMultilevel"/>
    <w:tmpl w:val="CBBEE098"/>
    <w:lvl w:ilvl="0" w:tplc="A0C2C3A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F3DF1"/>
    <w:multiLevelType w:val="hybridMultilevel"/>
    <w:tmpl w:val="9400730A"/>
    <w:lvl w:ilvl="0" w:tplc="ACD6106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33CEF"/>
    <w:multiLevelType w:val="hybridMultilevel"/>
    <w:tmpl w:val="28384150"/>
    <w:lvl w:ilvl="0" w:tplc="FA9235F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4C46AE"/>
    <w:multiLevelType w:val="hybridMultilevel"/>
    <w:tmpl w:val="1EE0ED2E"/>
    <w:lvl w:ilvl="0" w:tplc="B48A879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4464B0"/>
    <w:multiLevelType w:val="hybridMultilevel"/>
    <w:tmpl w:val="005E54A6"/>
    <w:lvl w:ilvl="0" w:tplc="F2C4136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57DC3"/>
    <w:multiLevelType w:val="hybridMultilevel"/>
    <w:tmpl w:val="6C1CD582"/>
    <w:lvl w:ilvl="0" w:tplc="6BE2532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C86DEE"/>
    <w:multiLevelType w:val="hybridMultilevel"/>
    <w:tmpl w:val="1E6C5F54"/>
    <w:lvl w:ilvl="0" w:tplc="A4529158">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9" w15:restartNumberingAfterBreak="0">
    <w:nsid w:val="16295702"/>
    <w:multiLevelType w:val="hybridMultilevel"/>
    <w:tmpl w:val="A1DA9682"/>
    <w:lvl w:ilvl="0" w:tplc="5CBC02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E541B6"/>
    <w:multiLevelType w:val="hybridMultilevel"/>
    <w:tmpl w:val="AE80F8A4"/>
    <w:lvl w:ilvl="0" w:tplc="36C0B80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DF27827"/>
    <w:multiLevelType w:val="hybridMultilevel"/>
    <w:tmpl w:val="78F254EE"/>
    <w:lvl w:ilvl="0" w:tplc="3C6C812C">
      <w:start w:val="1"/>
      <w:numFmt w:val="decimal"/>
      <w:lvlText w:val="(%1)"/>
      <w:lvlJc w:val="left"/>
      <w:pPr>
        <w:ind w:left="1800" w:hanging="18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94EE6"/>
    <w:multiLevelType w:val="hybridMultilevel"/>
    <w:tmpl w:val="5FFCC190"/>
    <w:lvl w:ilvl="0" w:tplc="596CF73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5187F"/>
    <w:multiLevelType w:val="hybridMultilevel"/>
    <w:tmpl w:val="6CAA4C6A"/>
    <w:lvl w:ilvl="0" w:tplc="F37A384C">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1807303"/>
    <w:multiLevelType w:val="hybridMultilevel"/>
    <w:tmpl w:val="6242D6B8"/>
    <w:lvl w:ilvl="0" w:tplc="01EE79A0">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219D41B2"/>
    <w:multiLevelType w:val="hybridMultilevel"/>
    <w:tmpl w:val="A11E8910"/>
    <w:lvl w:ilvl="0" w:tplc="AF6683BA">
      <w:start w:val="1"/>
      <w:numFmt w:val="bullet"/>
      <w:pStyle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C65B21"/>
    <w:multiLevelType w:val="hybridMultilevel"/>
    <w:tmpl w:val="783AA966"/>
    <w:lvl w:ilvl="0" w:tplc="473AE276">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224E3B98"/>
    <w:multiLevelType w:val="hybridMultilevel"/>
    <w:tmpl w:val="DF601E44"/>
    <w:lvl w:ilvl="0" w:tplc="76F65A3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F16A23"/>
    <w:multiLevelType w:val="hybridMultilevel"/>
    <w:tmpl w:val="C8003C80"/>
    <w:lvl w:ilvl="0" w:tplc="867E0AAA">
      <w:start w:val="1"/>
      <w:numFmt w:val="upperLetter"/>
      <w:lvlText w:val="(%1)"/>
      <w:lvlJc w:val="left"/>
      <w:pPr>
        <w:ind w:left="1830" w:hanging="390"/>
      </w:pPr>
      <w:rPr>
        <w:rFonts w:hint="default"/>
        <w:b/>
      </w:rPr>
    </w:lvl>
    <w:lvl w:ilvl="1" w:tplc="8DF6A778">
      <w:start w:val="1"/>
      <w:numFmt w:val="lowerRoman"/>
      <w:lvlText w:val="(%2)"/>
      <w:lvlJc w:val="left"/>
      <w:pPr>
        <w:ind w:left="2520" w:hanging="360"/>
      </w:pPr>
      <w:rPr>
        <w:rFonts w:hint="default"/>
        <w:b/>
        <w:bCs/>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85152B3"/>
    <w:multiLevelType w:val="hybridMultilevel"/>
    <w:tmpl w:val="4C220986"/>
    <w:lvl w:ilvl="0" w:tplc="BE64B7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8E4FC9"/>
    <w:multiLevelType w:val="hybridMultilevel"/>
    <w:tmpl w:val="0D609672"/>
    <w:lvl w:ilvl="0" w:tplc="262CD7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2E36049E"/>
    <w:multiLevelType w:val="hybridMultilevel"/>
    <w:tmpl w:val="DE6214A6"/>
    <w:lvl w:ilvl="0" w:tplc="A1D62760">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2EA94854"/>
    <w:multiLevelType w:val="hybridMultilevel"/>
    <w:tmpl w:val="D1F41FEE"/>
    <w:lvl w:ilvl="0" w:tplc="480A18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5142EF"/>
    <w:multiLevelType w:val="hybridMultilevel"/>
    <w:tmpl w:val="1FDA3B3A"/>
    <w:lvl w:ilvl="0" w:tplc="9E06EBF8">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53C055A"/>
    <w:multiLevelType w:val="hybridMultilevel"/>
    <w:tmpl w:val="7F02042E"/>
    <w:lvl w:ilvl="0" w:tplc="B11ABE8A">
      <w:start w:val="1"/>
      <w:numFmt w:val="decimal"/>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5B93A3C"/>
    <w:multiLevelType w:val="hybridMultilevel"/>
    <w:tmpl w:val="95F0B834"/>
    <w:lvl w:ilvl="0" w:tplc="4E9C31B2">
      <w:start w:val="1"/>
      <w:numFmt w:val="decimal"/>
      <w:lvlText w:val="(%1)"/>
      <w:lvlJc w:val="left"/>
      <w:pPr>
        <w:ind w:left="1080" w:hanging="360"/>
      </w:pPr>
      <w:rPr>
        <w:rFonts w:asciiTheme="majorBidi" w:eastAsia="Times New Roman" w:hAnsiTheme="majorBidi" w:cstheme="majorBidi"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7660C97"/>
    <w:multiLevelType w:val="hybridMultilevel"/>
    <w:tmpl w:val="11648CFE"/>
    <w:lvl w:ilvl="0" w:tplc="5100D7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9220F92"/>
    <w:multiLevelType w:val="hybridMultilevel"/>
    <w:tmpl w:val="0DFCCFC4"/>
    <w:lvl w:ilvl="0" w:tplc="0DA037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CFB348A"/>
    <w:multiLevelType w:val="hybridMultilevel"/>
    <w:tmpl w:val="4FE68082"/>
    <w:lvl w:ilvl="0" w:tplc="791EEC5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5E1884"/>
    <w:multiLevelType w:val="hybridMultilevel"/>
    <w:tmpl w:val="757212EE"/>
    <w:lvl w:ilvl="0" w:tplc="AF4C8F9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0E67665"/>
    <w:multiLevelType w:val="hybridMultilevel"/>
    <w:tmpl w:val="32880CE0"/>
    <w:lvl w:ilvl="0" w:tplc="45289670">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1" w15:restartNumberingAfterBreak="0">
    <w:nsid w:val="422A0474"/>
    <w:multiLevelType w:val="hybridMultilevel"/>
    <w:tmpl w:val="583C4954"/>
    <w:lvl w:ilvl="0" w:tplc="97B4411A">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2" w15:restartNumberingAfterBreak="0">
    <w:nsid w:val="4372359F"/>
    <w:multiLevelType w:val="hybridMultilevel"/>
    <w:tmpl w:val="25D24C7E"/>
    <w:lvl w:ilvl="0" w:tplc="E52E9548">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15:restartNumberingAfterBreak="0">
    <w:nsid w:val="47333A37"/>
    <w:multiLevelType w:val="hybridMultilevel"/>
    <w:tmpl w:val="23420BB6"/>
    <w:lvl w:ilvl="0" w:tplc="9B208E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097960"/>
    <w:multiLevelType w:val="hybridMultilevel"/>
    <w:tmpl w:val="E6FCDCDE"/>
    <w:lvl w:ilvl="0" w:tplc="C6FE976C">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4A527C2B"/>
    <w:multiLevelType w:val="hybridMultilevel"/>
    <w:tmpl w:val="0E10FA08"/>
    <w:lvl w:ilvl="0" w:tplc="AC9A4438">
      <w:start w:val="1"/>
      <w:numFmt w:val="lowerLetter"/>
      <w:lvlText w:val="(%1)"/>
      <w:lvlJc w:val="left"/>
      <w:pPr>
        <w:ind w:left="1080" w:hanging="360"/>
      </w:pPr>
      <w:rPr>
        <w:rFonts w:hint="default"/>
        <w:b/>
      </w:rPr>
    </w:lvl>
    <w:lvl w:ilvl="1" w:tplc="7E4EFDC0">
      <w:start w:val="1"/>
      <w:numFmt w:val="decimal"/>
      <w:lvlText w:val="(%2)"/>
      <w:lvlJc w:val="left"/>
      <w:pPr>
        <w:ind w:left="1845" w:hanging="40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4A6A16BD"/>
    <w:multiLevelType w:val="hybridMultilevel"/>
    <w:tmpl w:val="3A287296"/>
    <w:lvl w:ilvl="0" w:tplc="7824A12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0F87F9F"/>
    <w:multiLevelType w:val="hybridMultilevel"/>
    <w:tmpl w:val="724090A2"/>
    <w:lvl w:ilvl="0" w:tplc="0CF222A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407CCC"/>
    <w:multiLevelType w:val="multilevel"/>
    <w:tmpl w:val="FBACA3B2"/>
    <w:styleLink w:val="Style1"/>
    <w:lvl w:ilvl="0">
      <w:start w:val="1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9" w15:restartNumberingAfterBreak="0">
    <w:nsid w:val="541458DF"/>
    <w:multiLevelType w:val="hybridMultilevel"/>
    <w:tmpl w:val="86887CE4"/>
    <w:lvl w:ilvl="0" w:tplc="94703742">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0" w15:restartNumberingAfterBreak="0">
    <w:nsid w:val="563E598A"/>
    <w:multiLevelType w:val="hybridMultilevel"/>
    <w:tmpl w:val="90B84CB4"/>
    <w:lvl w:ilvl="0" w:tplc="2CDEB64A">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5890475C"/>
    <w:multiLevelType w:val="hybridMultilevel"/>
    <w:tmpl w:val="0DBC2826"/>
    <w:lvl w:ilvl="0" w:tplc="7EF648B0">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58FD3900"/>
    <w:multiLevelType w:val="hybridMultilevel"/>
    <w:tmpl w:val="24E4CB48"/>
    <w:lvl w:ilvl="0" w:tplc="04090013">
      <w:start w:val="1"/>
      <w:numFmt w:val="upperRoman"/>
      <w:lvlText w:val="%1."/>
      <w:lvlJc w:val="right"/>
      <w:pPr>
        <w:ind w:left="360" w:hanging="360"/>
      </w:pPr>
    </w:lvl>
    <w:lvl w:ilvl="1" w:tplc="AF4C8F9A">
      <w:start w:val="1"/>
      <w:numFmt w:val="lowerLetter"/>
      <w:lvlText w:val="(%2)"/>
      <w:lvlJc w:val="left"/>
      <w:pPr>
        <w:ind w:left="1125" w:hanging="405"/>
      </w:pPr>
      <w:rPr>
        <w:rFonts w:hint="default"/>
        <w:b/>
      </w:rPr>
    </w:lvl>
    <w:lvl w:ilvl="2" w:tplc="3C6C812C">
      <w:start w:val="1"/>
      <w:numFmt w:val="decimal"/>
      <w:lvlText w:val="(%3)"/>
      <w:lvlJc w:val="left"/>
      <w:pPr>
        <w:ind w:left="1800" w:hanging="180"/>
      </w:pPr>
      <w:rPr>
        <w:rFonts w:hint="default"/>
        <w:b/>
      </w:rPr>
    </w:lvl>
    <w:lvl w:ilvl="3" w:tplc="AF4A2FC2">
      <w:start w:val="1"/>
      <w:numFmt w:val="upperLetter"/>
      <w:lvlText w:val="(%4)"/>
      <w:lvlJc w:val="left"/>
      <w:pPr>
        <w:ind w:left="2520" w:hanging="360"/>
      </w:pPr>
      <w:rPr>
        <w:rFonts w:hint="default"/>
        <w:b/>
      </w:r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5D850695"/>
    <w:multiLevelType w:val="hybridMultilevel"/>
    <w:tmpl w:val="E072FF78"/>
    <w:lvl w:ilvl="0" w:tplc="56E64C8E">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DD041EF"/>
    <w:multiLevelType w:val="hybridMultilevel"/>
    <w:tmpl w:val="7F349272"/>
    <w:lvl w:ilvl="0" w:tplc="9D24179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5E3D117F"/>
    <w:multiLevelType w:val="hybridMultilevel"/>
    <w:tmpl w:val="E414944C"/>
    <w:lvl w:ilvl="0" w:tplc="9D3A4174">
      <w:start w:val="1"/>
      <w:numFmt w:val="decimal"/>
      <w:lvlText w:val="(%1)"/>
      <w:lvlJc w:val="left"/>
      <w:pPr>
        <w:ind w:left="1980" w:hanging="360"/>
      </w:pPr>
      <w:rPr>
        <w:rFonts w:hint="default"/>
        <w:b/>
      </w:rPr>
    </w:lvl>
    <w:lvl w:ilvl="1" w:tplc="1EA61424">
      <w:start w:val="1"/>
      <w:numFmt w:val="upperLetter"/>
      <w:lvlText w:val="(%2)"/>
      <w:lvlJc w:val="left"/>
      <w:pPr>
        <w:ind w:left="2760" w:hanging="420"/>
      </w:pPr>
      <w:rPr>
        <w:rFonts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6" w15:restartNumberingAfterBreak="0">
    <w:nsid w:val="62AF144C"/>
    <w:multiLevelType w:val="hybridMultilevel"/>
    <w:tmpl w:val="2FB45A26"/>
    <w:lvl w:ilvl="0" w:tplc="0052CC3A">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62D43DE5"/>
    <w:multiLevelType w:val="hybridMultilevel"/>
    <w:tmpl w:val="1B8E6B1C"/>
    <w:lvl w:ilvl="0" w:tplc="AF0E5F08">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8" w15:restartNumberingAfterBreak="0">
    <w:nsid w:val="63BA22EE"/>
    <w:multiLevelType w:val="hybridMultilevel"/>
    <w:tmpl w:val="46BCE6C6"/>
    <w:lvl w:ilvl="0" w:tplc="D9947B10">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180417"/>
    <w:multiLevelType w:val="hybridMultilevel"/>
    <w:tmpl w:val="AA2860E4"/>
    <w:lvl w:ilvl="0" w:tplc="613A4A7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79810CD"/>
    <w:multiLevelType w:val="hybridMultilevel"/>
    <w:tmpl w:val="15AA934C"/>
    <w:lvl w:ilvl="0" w:tplc="621073F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A9B034F"/>
    <w:multiLevelType w:val="hybridMultilevel"/>
    <w:tmpl w:val="59FEC08C"/>
    <w:lvl w:ilvl="0" w:tplc="55ECD90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AE34B57"/>
    <w:multiLevelType w:val="hybridMultilevel"/>
    <w:tmpl w:val="D7DC9B7C"/>
    <w:lvl w:ilvl="0" w:tplc="4BC6504E">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3" w15:restartNumberingAfterBreak="0">
    <w:nsid w:val="6AE46D56"/>
    <w:multiLevelType w:val="hybridMultilevel"/>
    <w:tmpl w:val="21AC0716"/>
    <w:lvl w:ilvl="0" w:tplc="40EC248A">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BA431C6"/>
    <w:multiLevelType w:val="hybridMultilevel"/>
    <w:tmpl w:val="E9781D00"/>
    <w:lvl w:ilvl="0" w:tplc="0B46E5C0">
      <w:start w:val="1"/>
      <w:numFmt w:val="decimal"/>
      <w:lvlText w:val="(%1)"/>
      <w:lvlJc w:val="left"/>
      <w:pPr>
        <w:ind w:left="1980" w:hanging="360"/>
      </w:pPr>
      <w:rPr>
        <w:rFonts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5" w15:restartNumberingAfterBreak="0">
    <w:nsid w:val="6DBB60D4"/>
    <w:multiLevelType w:val="hybridMultilevel"/>
    <w:tmpl w:val="88E42EF0"/>
    <w:lvl w:ilvl="0" w:tplc="151E6CB6">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DD01030"/>
    <w:multiLevelType w:val="hybridMultilevel"/>
    <w:tmpl w:val="AD46C2A6"/>
    <w:lvl w:ilvl="0" w:tplc="06BE1F6A">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44646E"/>
    <w:multiLevelType w:val="hybridMultilevel"/>
    <w:tmpl w:val="88B4ECE8"/>
    <w:lvl w:ilvl="0" w:tplc="3C6C812C">
      <w:start w:val="1"/>
      <w:numFmt w:val="decimal"/>
      <w:lvlText w:val="(%1)"/>
      <w:lvlJc w:val="left"/>
      <w:pPr>
        <w:ind w:left="1440" w:hanging="360"/>
      </w:pPr>
      <w:rPr>
        <w:rFonts w:hint="default"/>
        <w:b/>
      </w:rPr>
    </w:lvl>
    <w:lvl w:ilvl="1" w:tplc="4168AEA6">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1257240"/>
    <w:multiLevelType w:val="hybridMultilevel"/>
    <w:tmpl w:val="B160670A"/>
    <w:lvl w:ilvl="0" w:tplc="72CED152">
      <w:start w:val="1"/>
      <w:numFmt w:val="upperLetter"/>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72AA28D4"/>
    <w:multiLevelType w:val="hybridMultilevel"/>
    <w:tmpl w:val="3FA4C17C"/>
    <w:lvl w:ilvl="0" w:tplc="3862591E">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3560B91"/>
    <w:multiLevelType w:val="hybridMultilevel"/>
    <w:tmpl w:val="6BC4B198"/>
    <w:lvl w:ilvl="0" w:tplc="B32AC75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67E09F7"/>
    <w:multiLevelType w:val="hybridMultilevel"/>
    <w:tmpl w:val="D5BC4854"/>
    <w:lvl w:ilvl="0" w:tplc="AF4C8F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8FC388C"/>
    <w:multiLevelType w:val="hybridMultilevel"/>
    <w:tmpl w:val="0810BE90"/>
    <w:lvl w:ilvl="0" w:tplc="4E187A42">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7ABB32E7"/>
    <w:multiLevelType w:val="hybridMultilevel"/>
    <w:tmpl w:val="2910AAE4"/>
    <w:lvl w:ilvl="0" w:tplc="3076A1B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291223"/>
    <w:multiLevelType w:val="hybridMultilevel"/>
    <w:tmpl w:val="DA488424"/>
    <w:lvl w:ilvl="0" w:tplc="DE0C165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D0E661D"/>
    <w:multiLevelType w:val="hybridMultilevel"/>
    <w:tmpl w:val="9A3C852C"/>
    <w:lvl w:ilvl="0" w:tplc="4D2CFBE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D94716B"/>
    <w:multiLevelType w:val="hybridMultilevel"/>
    <w:tmpl w:val="B7BC1808"/>
    <w:lvl w:ilvl="0" w:tplc="37D2D9B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FED0274"/>
    <w:multiLevelType w:val="hybridMultilevel"/>
    <w:tmpl w:val="6A6AEDA0"/>
    <w:lvl w:ilvl="0" w:tplc="97DECC1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508503">
    <w:abstractNumId w:val="15"/>
  </w:num>
  <w:num w:numId="2" w16cid:durableId="250552589">
    <w:abstractNumId w:val="38"/>
  </w:num>
  <w:num w:numId="3" w16cid:durableId="651720519">
    <w:abstractNumId w:val="1"/>
  </w:num>
  <w:num w:numId="4" w16cid:durableId="911231231">
    <w:abstractNumId w:val="42"/>
  </w:num>
  <w:num w:numId="5" w16cid:durableId="660082422">
    <w:abstractNumId w:val="19"/>
  </w:num>
  <w:num w:numId="6" w16cid:durableId="293602617">
    <w:abstractNumId w:val="49"/>
  </w:num>
  <w:num w:numId="7" w16cid:durableId="964433129">
    <w:abstractNumId w:val="53"/>
  </w:num>
  <w:num w:numId="8" w16cid:durableId="532959288">
    <w:abstractNumId w:val="35"/>
  </w:num>
  <w:num w:numId="9" w16cid:durableId="1636058599">
    <w:abstractNumId w:val="57"/>
  </w:num>
  <w:num w:numId="10" w16cid:durableId="164631017">
    <w:abstractNumId w:val="48"/>
  </w:num>
  <w:num w:numId="11" w16cid:durableId="1124885306">
    <w:abstractNumId w:val="47"/>
  </w:num>
  <w:num w:numId="12" w16cid:durableId="1295136884">
    <w:abstractNumId w:val="17"/>
  </w:num>
  <w:num w:numId="13" w16cid:durableId="1141532901">
    <w:abstractNumId w:val="8"/>
  </w:num>
  <w:num w:numId="14" w16cid:durableId="1701785176">
    <w:abstractNumId w:val="51"/>
  </w:num>
  <w:num w:numId="15" w16cid:durableId="1787965274">
    <w:abstractNumId w:val="6"/>
  </w:num>
  <w:num w:numId="16" w16cid:durableId="1543059661">
    <w:abstractNumId w:val="27"/>
  </w:num>
  <w:num w:numId="17" w16cid:durableId="727462560">
    <w:abstractNumId w:val="13"/>
  </w:num>
  <w:num w:numId="18" w16cid:durableId="501430380">
    <w:abstractNumId w:val="36"/>
  </w:num>
  <w:num w:numId="19" w16cid:durableId="1662658047">
    <w:abstractNumId w:val="46"/>
  </w:num>
  <w:num w:numId="20" w16cid:durableId="947812586">
    <w:abstractNumId w:val="37"/>
  </w:num>
  <w:num w:numId="21" w16cid:durableId="1326400342">
    <w:abstractNumId w:val="65"/>
  </w:num>
  <w:num w:numId="22" w16cid:durableId="1992980923">
    <w:abstractNumId w:val="60"/>
  </w:num>
  <w:num w:numId="23" w16cid:durableId="1111362952">
    <w:abstractNumId w:val="54"/>
  </w:num>
  <w:num w:numId="24" w16cid:durableId="2027366478">
    <w:abstractNumId w:val="44"/>
  </w:num>
  <w:num w:numId="25" w16cid:durableId="1135027720">
    <w:abstractNumId w:val="4"/>
  </w:num>
  <w:num w:numId="26" w16cid:durableId="730352115">
    <w:abstractNumId w:val="66"/>
  </w:num>
  <w:num w:numId="27" w16cid:durableId="454755608">
    <w:abstractNumId w:val="12"/>
  </w:num>
  <w:num w:numId="28" w16cid:durableId="1509716875">
    <w:abstractNumId w:val="24"/>
  </w:num>
  <w:num w:numId="29" w16cid:durableId="1308514572">
    <w:abstractNumId w:val="50"/>
  </w:num>
  <w:num w:numId="30" w16cid:durableId="502281821">
    <w:abstractNumId w:val="10"/>
  </w:num>
  <w:num w:numId="31" w16cid:durableId="1565724796">
    <w:abstractNumId w:val="0"/>
  </w:num>
  <w:num w:numId="32" w16cid:durableId="1081416572">
    <w:abstractNumId w:val="7"/>
  </w:num>
  <w:num w:numId="33" w16cid:durableId="201941487">
    <w:abstractNumId w:val="39"/>
  </w:num>
  <w:num w:numId="34" w16cid:durableId="1678462983">
    <w:abstractNumId w:val="14"/>
  </w:num>
  <w:num w:numId="35" w16cid:durableId="1677800302">
    <w:abstractNumId w:val="41"/>
  </w:num>
  <w:num w:numId="36" w16cid:durableId="1603802855">
    <w:abstractNumId w:val="40"/>
  </w:num>
  <w:num w:numId="37" w16cid:durableId="790706815">
    <w:abstractNumId w:val="45"/>
  </w:num>
  <w:num w:numId="38" w16cid:durableId="464540454">
    <w:abstractNumId w:val="58"/>
  </w:num>
  <w:num w:numId="39" w16cid:durableId="294797524">
    <w:abstractNumId w:val="59"/>
  </w:num>
  <w:num w:numId="40" w16cid:durableId="1413163086">
    <w:abstractNumId w:val="31"/>
  </w:num>
  <w:num w:numId="41" w16cid:durableId="629241313">
    <w:abstractNumId w:val="34"/>
  </w:num>
  <w:num w:numId="42" w16cid:durableId="1251425552">
    <w:abstractNumId w:val="20"/>
  </w:num>
  <w:num w:numId="43" w16cid:durableId="1150363377">
    <w:abstractNumId w:val="28"/>
  </w:num>
  <w:num w:numId="44" w16cid:durableId="815875038">
    <w:abstractNumId w:val="16"/>
  </w:num>
  <w:num w:numId="45" w16cid:durableId="1626041892">
    <w:abstractNumId w:val="30"/>
  </w:num>
  <w:num w:numId="46" w16cid:durableId="1044524469">
    <w:abstractNumId w:val="2"/>
  </w:num>
  <w:num w:numId="47" w16cid:durableId="848788475">
    <w:abstractNumId w:val="5"/>
  </w:num>
  <w:num w:numId="48" w16cid:durableId="1165978339">
    <w:abstractNumId w:val="52"/>
  </w:num>
  <w:num w:numId="49" w16cid:durableId="1727142083">
    <w:abstractNumId w:val="3"/>
  </w:num>
  <w:num w:numId="50" w16cid:durableId="1026903453">
    <w:abstractNumId w:val="33"/>
  </w:num>
  <w:num w:numId="51" w16cid:durableId="561257558">
    <w:abstractNumId w:val="32"/>
  </w:num>
  <w:num w:numId="52" w16cid:durableId="946430178">
    <w:abstractNumId w:val="67"/>
  </w:num>
  <w:num w:numId="53" w16cid:durableId="1431319961">
    <w:abstractNumId w:val="43"/>
  </w:num>
  <w:num w:numId="54" w16cid:durableId="2031102608">
    <w:abstractNumId w:val="21"/>
  </w:num>
  <w:num w:numId="55" w16cid:durableId="593365178">
    <w:abstractNumId w:val="26"/>
  </w:num>
  <w:num w:numId="56" w16cid:durableId="1519809652">
    <w:abstractNumId w:val="55"/>
  </w:num>
  <w:num w:numId="57" w16cid:durableId="1463230094">
    <w:abstractNumId w:val="64"/>
  </w:num>
  <w:num w:numId="58" w16cid:durableId="1576209193">
    <w:abstractNumId w:val="9"/>
  </w:num>
  <w:num w:numId="59" w16cid:durableId="583563801">
    <w:abstractNumId w:val="63"/>
  </w:num>
  <w:num w:numId="60" w16cid:durableId="273094429">
    <w:abstractNumId w:val="22"/>
  </w:num>
  <w:num w:numId="61" w16cid:durableId="372774336">
    <w:abstractNumId w:val="29"/>
  </w:num>
  <w:num w:numId="62" w16cid:durableId="1310399793">
    <w:abstractNumId w:val="61"/>
  </w:num>
  <w:num w:numId="63" w16cid:durableId="702748181">
    <w:abstractNumId w:val="11"/>
  </w:num>
  <w:num w:numId="64" w16cid:durableId="1646547446">
    <w:abstractNumId w:val="56"/>
  </w:num>
  <w:num w:numId="65" w16cid:durableId="2111578672">
    <w:abstractNumId w:val="23"/>
  </w:num>
  <w:num w:numId="66" w16cid:durableId="843865042">
    <w:abstractNumId w:val="18"/>
  </w:num>
  <w:num w:numId="67" w16cid:durableId="361979408">
    <w:abstractNumId w:val="25"/>
  </w:num>
  <w:num w:numId="68" w16cid:durableId="1809542919">
    <w:abstractNumId w:val="6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NotTrackFormatting/>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AzMzEF0paGBkbmlko6SsGpxcWZ+XkgBYa1AC3xWfcsAAAA"/>
  </w:docVars>
  <w:rsids>
    <w:rsidRoot w:val="00854DB9"/>
    <w:rsid w:val="000375D7"/>
    <w:rsid w:val="000524F4"/>
    <w:rsid w:val="00075797"/>
    <w:rsid w:val="000775F3"/>
    <w:rsid w:val="00085D46"/>
    <w:rsid w:val="000C7558"/>
    <w:rsid w:val="000C77AD"/>
    <w:rsid w:val="000E636C"/>
    <w:rsid w:val="001043ED"/>
    <w:rsid w:val="00117744"/>
    <w:rsid w:val="001302B4"/>
    <w:rsid w:val="00156458"/>
    <w:rsid w:val="00182415"/>
    <w:rsid w:val="00187FC4"/>
    <w:rsid w:val="00193FAA"/>
    <w:rsid w:val="00195A74"/>
    <w:rsid w:val="001A4A58"/>
    <w:rsid w:val="001B7548"/>
    <w:rsid w:val="001C28B9"/>
    <w:rsid w:val="001D1D86"/>
    <w:rsid w:val="001F27E5"/>
    <w:rsid w:val="0020109F"/>
    <w:rsid w:val="002037FD"/>
    <w:rsid w:val="00206A79"/>
    <w:rsid w:val="00245E6E"/>
    <w:rsid w:val="00252089"/>
    <w:rsid w:val="0026493E"/>
    <w:rsid w:val="00276F1D"/>
    <w:rsid w:val="00287EEC"/>
    <w:rsid w:val="002B6AE0"/>
    <w:rsid w:val="002B77BB"/>
    <w:rsid w:val="002C2E40"/>
    <w:rsid w:val="002C7EA0"/>
    <w:rsid w:val="002D582F"/>
    <w:rsid w:val="002E492F"/>
    <w:rsid w:val="002E4DFB"/>
    <w:rsid w:val="0032237D"/>
    <w:rsid w:val="00335C48"/>
    <w:rsid w:val="00372C9A"/>
    <w:rsid w:val="0039775E"/>
    <w:rsid w:val="003A2780"/>
    <w:rsid w:val="003B0DBC"/>
    <w:rsid w:val="003C1467"/>
    <w:rsid w:val="003C28DA"/>
    <w:rsid w:val="003E2A50"/>
    <w:rsid w:val="003E5286"/>
    <w:rsid w:val="0040523B"/>
    <w:rsid w:val="0041036F"/>
    <w:rsid w:val="0041177B"/>
    <w:rsid w:val="0043550D"/>
    <w:rsid w:val="00471A45"/>
    <w:rsid w:val="00477477"/>
    <w:rsid w:val="00477C01"/>
    <w:rsid w:val="004863F4"/>
    <w:rsid w:val="004B22AE"/>
    <w:rsid w:val="004B5D81"/>
    <w:rsid w:val="004C5DFC"/>
    <w:rsid w:val="005324AD"/>
    <w:rsid w:val="00574079"/>
    <w:rsid w:val="005908FB"/>
    <w:rsid w:val="00595B3C"/>
    <w:rsid w:val="005A31A4"/>
    <w:rsid w:val="005C0122"/>
    <w:rsid w:val="005C119A"/>
    <w:rsid w:val="005D11DD"/>
    <w:rsid w:val="005D227E"/>
    <w:rsid w:val="005D4EBF"/>
    <w:rsid w:val="005D5AA4"/>
    <w:rsid w:val="005F55DF"/>
    <w:rsid w:val="00614B2A"/>
    <w:rsid w:val="006312BA"/>
    <w:rsid w:val="00632104"/>
    <w:rsid w:val="00645A52"/>
    <w:rsid w:val="00662040"/>
    <w:rsid w:val="006700D9"/>
    <w:rsid w:val="00670F81"/>
    <w:rsid w:val="00686DC5"/>
    <w:rsid w:val="006A3A06"/>
    <w:rsid w:val="006A7143"/>
    <w:rsid w:val="006C1A60"/>
    <w:rsid w:val="006D207E"/>
    <w:rsid w:val="007119CF"/>
    <w:rsid w:val="0075669B"/>
    <w:rsid w:val="00774D08"/>
    <w:rsid w:val="00782982"/>
    <w:rsid w:val="007B0545"/>
    <w:rsid w:val="007E1086"/>
    <w:rsid w:val="007E38A6"/>
    <w:rsid w:val="007E6C08"/>
    <w:rsid w:val="007F26AF"/>
    <w:rsid w:val="00800291"/>
    <w:rsid w:val="00830206"/>
    <w:rsid w:val="00854DB9"/>
    <w:rsid w:val="0085502D"/>
    <w:rsid w:val="00874443"/>
    <w:rsid w:val="00880B00"/>
    <w:rsid w:val="008B605A"/>
    <w:rsid w:val="008C1023"/>
    <w:rsid w:val="008D41CA"/>
    <w:rsid w:val="008E19B5"/>
    <w:rsid w:val="008E6ED4"/>
    <w:rsid w:val="008F40EA"/>
    <w:rsid w:val="009131B6"/>
    <w:rsid w:val="00915ABC"/>
    <w:rsid w:val="00925024"/>
    <w:rsid w:val="00930960"/>
    <w:rsid w:val="0093227C"/>
    <w:rsid w:val="00947D29"/>
    <w:rsid w:val="009534D6"/>
    <w:rsid w:val="009655A7"/>
    <w:rsid w:val="00986BDC"/>
    <w:rsid w:val="0099528D"/>
    <w:rsid w:val="009A22AE"/>
    <w:rsid w:val="009B663F"/>
    <w:rsid w:val="009E33F3"/>
    <w:rsid w:val="009E59E9"/>
    <w:rsid w:val="00A55670"/>
    <w:rsid w:val="00A86A75"/>
    <w:rsid w:val="00A948FA"/>
    <w:rsid w:val="00A962AB"/>
    <w:rsid w:val="00AA4A48"/>
    <w:rsid w:val="00AC4127"/>
    <w:rsid w:val="00AD1B57"/>
    <w:rsid w:val="00AD4DE7"/>
    <w:rsid w:val="00AE72A1"/>
    <w:rsid w:val="00B02668"/>
    <w:rsid w:val="00B33994"/>
    <w:rsid w:val="00B746EA"/>
    <w:rsid w:val="00B803C7"/>
    <w:rsid w:val="00B83E18"/>
    <w:rsid w:val="00BA2B71"/>
    <w:rsid w:val="00BA5F47"/>
    <w:rsid w:val="00BB341A"/>
    <w:rsid w:val="00C00154"/>
    <w:rsid w:val="00C25CB0"/>
    <w:rsid w:val="00C27B35"/>
    <w:rsid w:val="00C335E1"/>
    <w:rsid w:val="00C50D22"/>
    <w:rsid w:val="00C5566C"/>
    <w:rsid w:val="00C608B5"/>
    <w:rsid w:val="00C7045E"/>
    <w:rsid w:val="00C80EFD"/>
    <w:rsid w:val="00C97D6A"/>
    <w:rsid w:val="00CA2C67"/>
    <w:rsid w:val="00CA56AD"/>
    <w:rsid w:val="00CF3832"/>
    <w:rsid w:val="00D06F69"/>
    <w:rsid w:val="00D07BC7"/>
    <w:rsid w:val="00D250A0"/>
    <w:rsid w:val="00D4518E"/>
    <w:rsid w:val="00D63F8E"/>
    <w:rsid w:val="00D65F96"/>
    <w:rsid w:val="00D660DA"/>
    <w:rsid w:val="00D74334"/>
    <w:rsid w:val="00DC1B77"/>
    <w:rsid w:val="00DC3916"/>
    <w:rsid w:val="00DC4330"/>
    <w:rsid w:val="00DE2C57"/>
    <w:rsid w:val="00DF193E"/>
    <w:rsid w:val="00E01852"/>
    <w:rsid w:val="00E01FE0"/>
    <w:rsid w:val="00E43C51"/>
    <w:rsid w:val="00E83476"/>
    <w:rsid w:val="00ED4D85"/>
    <w:rsid w:val="00EE0229"/>
    <w:rsid w:val="00EF1679"/>
    <w:rsid w:val="00F0529B"/>
    <w:rsid w:val="00F655E0"/>
    <w:rsid w:val="00F66C34"/>
    <w:rsid w:val="00F74FEC"/>
    <w:rsid w:val="00F840B9"/>
    <w:rsid w:val="00F86798"/>
    <w:rsid w:val="00F91B0F"/>
    <w:rsid w:val="00FD2BD5"/>
    <w:rsid w:val="00FD79A7"/>
    <w:rsid w:val="00FE6CB9"/>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FD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5A7"/>
    <w:pPr>
      <w:spacing w:after="120" w:line="240" w:lineRule="auto"/>
    </w:pPr>
    <w:rPr>
      <w:rFonts w:ascii="Times New Roman" w:hAnsi="Times New Roman"/>
    </w:rPr>
  </w:style>
  <w:style w:type="paragraph" w:styleId="Heading1">
    <w:name w:val="heading 1"/>
    <w:basedOn w:val="Normal"/>
    <w:next w:val="Normal"/>
    <w:link w:val="Heading1Char"/>
    <w:uiPriority w:val="9"/>
    <w:qFormat/>
    <w:rsid w:val="009655A7"/>
    <w:pPr>
      <w:keepNext/>
      <w:keepLines/>
      <w:spacing w:before="240" w:after="160"/>
      <w:jc w:val="center"/>
      <w:outlineLvl w:val="0"/>
    </w:pPr>
    <w:rPr>
      <w:rFonts w:eastAsiaTheme="majorEastAsia" w:cstheme="majorBidi"/>
      <w:b/>
      <w:bCs/>
      <w:sz w:val="26"/>
      <w:szCs w:val="28"/>
    </w:rPr>
  </w:style>
  <w:style w:type="paragraph" w:styleId="Heading2">
    <w:name w:val="heading 2"/>
    <w:basedOn w:val="Normal"/>
    <w:next w:val="Normal"/>
    <w:link w:val="Heading2Char"/>
    <w:uiPriority w:val="9"/>
    <w:unhideWhenUsed/>
    <w:qFormat/>
    <w:rsid w:val="00245E6E"/>
    <w:pPr>
      <w:keepNext/>
      <w:keepLines/>
      <w:spacing w:before="120" w:after="80"/>
      <w:ind w:left="36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245E6E"/>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BA2B71"/>
    <w:pPr>
      <w:keepNext/>
      <w:keepLines/>
      <w:spacing w:before="200"/>
      <w:outlineLvl w:val="3"/>
    </w:pPr>
    <w:rPr>
      <w:rFonts w:eastAsiaTheme="majorEastAsia" w:cstheme="majorBidi"/>
      <w:bCs/>
      <w:i/>
      <w:iCs/>
      <w:color w:val="0F243E" w:themeColor="text2"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5A7"/>
    <w:rPr>
      <w:rFonts w:ascii="Times New Roman" w:eastAsiaTheme="majorEastAsia" w:hAnsi="Times New Roman" w:cstheme="majorBidi"/>
      <w:b/>
      <w:bCs/>
      <w:sz w:val="26"/>
      <w:szCs w:val="28"/>
    </w:rPr>
  </w:style>
  <w:style w:type="paragraph" w:styleId="NoSpacing">
    <w:name w:val="No Spacing"/>
    <w:uiPriority w:val="1"/>
    <w:rsid w:val="00854DB9"/>
    <w:pPr>
      <w:spacing w:after="0" w:line="240" w:lineRule="auto"/>
    </w:pPr>
    <w:rPr>
      <w:rFonts w:ascii="Times New Roman" w:hAnsi="Times New Roman"/>
    </w:rPr>
  </w:style>
  <w:style w:type="character" w:customStyle="1" w:styleId="Heading2Char">
    <w:name w:val="Heading 2 Char"/>
    <w:basedOn w:val="DefaultParagraphFont"/>
    <w:link w:val="Heading2"/>
    <w:uiPriority w:val="9"/>
    <w:rsid w:val="00245E6E"/>
    <w:rPr>
      <w:rFonts w:ascii="Times New Roman" w:eastAsiaTheme="majorEastAsia" w:hAnsi="Times New Roman" w:cstheme="majorBidi"/>
      <w:b/>
      <w:bCs/>
      <w:sz w:val="24"/>
      <w:szCs w:val="26"/>
    </w:rPr>
  </w:style>
  <w:style w:type="paragraph" w:styleId="Title">
    <w:name w:val="Title"/>
    <w:basedOn w:val="Normal"/>
    <w:next w:val="Normal"/>
    <w:link w:val="TitleChar"/>
    <w:uiPriority w:val="10"/>
    <w:rsid w:val="000E636C"/>
    <w:pPr>
      <w:spacing w:after="240"/>
    </w:pPr>
    <w:rPr>
      <w:rFonts w:eastAsiaTheme="majorEastAsia" w:cstheme="majorBidi"/>
      <w:color w:val="0F243E" w:themeColor="text2" w:themeShade="80"/>
      <w:spacing w:val="5"/>
      <w:kern w:val="28"/>
      <w:sz w:val="44"/>
      <w:szCs w:val="52"/>
    </w:rPr>
  </w:style>
  <w:style w:type="character" w:customStyle="1" w:styleId="TitleChar">
    <w:name w:val="Title Char"/>
    <w:basedOn w:val="DefaultParagraphFont"/>
    <w:link w:val="Title"/>
    <w:uiPriority w:val="10"/>
    <w:rsid w:val="000E636C"/>
    <w:rPr>
      <w:rFonts w:ascii="Times New Roman" w:eastAsiaTheme="majorEastAsia" w:hAnsi="Times New Roman" w:cstheme="majorBidi"/>
      <w:color w:val="0F243E" w:themeColor="text2" w:themeShade="80"/>
      <w:spacing w:val="5"/>
      <w:kern w:val="28"/>
      <w:sz w:val="44"/>
      <w:szCs w:val="52"/>
    </w:rPr>
  </w:style>
  <w:style w:type="paragraph" w:styleId="Header">
    <w:name w:val="header"/>
    <w:basedOn w:val="Normal"/>
    <w:link w:val="HeaderChar"/>
    <w:uiPriority w:val="99"/>
    <w:unhideWhenUsed/>
    <w:rsid w:val="001043ED"/>
    <w:pPr>
      <w:tabs>
        <w:tab w:val="center" w:pos="4680"/>
        <w:tab w:val="right" w:pos="9360"/>
      </w:tabs>
      <w:jc w:val="center"/>
    </w:pPr>
    <w:rPr>
      <w:sz w:val="24"/>
    </w:rPr>
  </w:style>
  <w:style w:type="character" w:customStyle="1" w:styleId="HeaderChar">
    <w:name w:val="Header Char"/>
    <w:basedOn w:val="DefaultParagraphFont"/>
    <w:link w:val="Header"/>
    <w:uiPriority w:val="99"/>
    <w:rsid w:val="001043ED"/>
    <w:rPr>
      <w:rFonts w:ascii="Times New Roman" w:hAnsi="Times New Roman"/>
      <w:sz w:val="24"/>
    </w:rPr>
  </w:style>
  <w:style w:type="paragraph" w:styleId="Footer">
    <w:name w:val="footer"/>
    <w:basedOn w:val="Normal"/>
    <w:link w:val="FooterChar"/>
    <w:uiPriority w:val="99"/>
    <w:unhideWhenUsed/>
    <w:rsid w:val="001043ED"/>
    <w:pPr>
      <w:tabs>
        <w:tab w:val="center" w:pos="4680"/>
        <w:tab w:val="right" w:pos="9360"/>
      </w:tabs>
      <w:jc w:val="center"/>
    </w:pPr>
    <w:rPr>
      <w:smallCaps/>
      <w:sz w:val="18"/>
    </w:rPr>
  </w:style>
  <w:style w:type="character" w:customStyle="1" w:styleId="FooterChar">
    <w:name w:val="Footer Char"/>
    <w:basedOn w:val="DefaultParagraphFont"/>
    <w:link w:val="Footer"/>
    <w:uiPriority w:val="99"/>
    <w:rsid w:val="001043ED"/>
    <w:rPr>
      <w:rFonts w:ascii="Times New Roman" w:hAnsi="Times New Roman"/>
      <w:smallCaps/>
      <w:sz w:val="18"/>
    </w:rPr>
  </w:style>
  <w:style w:type="paragraph" w:styleId="ListParagraph">
    <w:name w:val="List Paragraph"/>
    <w:basedOn w:val="Normal"/>
    <w:uiPriority w:val="34"/>
    <w:qFormat/>
    <w:rsid w:val="00BA2B71"/>
    <w:pPr>
      <w:ind w:left="360"/>
    </w:pPr>
  </w:style>
  <w:style w:type="paragraph" w:styleId="Subtitle">
    <w:name w:val="Subtitle"/>
    <w:basedOn w:val="Normal"/>
    <w:next w:val="Normal"/>
    <w:link w:val="SubtitleChar"/>
    <w:uiPriority w:val="11"/>
    <w:rsid w:val="001043ED"/>
    <w:pPr>
      <w:numPr>
        <w:ilvl w:val="1"/>
      </w:numPr>
    </w:pPr>
    <w:rPr>
      <w:rFonts w:eastAsiaTheme="majorEastAsia" w:cstheme="majorBidi"/>
      <w:i/>
      <w:iCs/>
      <w:color w:val="1F497D" w:themeColor="text2"/>
      <w:spacing w:val="15"/>
      <w:sz w:val="24"/>
      <w:szCs w:val="24"/>
    </w:rPr>
  </w:style>
  <w:style w:type="character" w:customStyle="1" w:styleId="SubtitleChar">
    <w:name w:val="Subtitle Char"/>
    <w:basedOn w:val="DefaultParagraphFont"/>
    <w:link w:val="Subtitle"/>
    <w:uiPriority w:val="11"/>
    <w:rsid w:val="001043ED"/>
    <w:rPr>
      <w:rFonts w:ascii="Times New Roman" w:eastAsiaTheme="majorEastAsia" w:hAnsi="Times New Roman" w:cstheme="majorBidi"/>
      <w:i/>
      <w:iCs/>
      <w:color w:val="1F497D" w:themeColor="text2"/>
      <w:spacing w:val="15"/>
      <w:sz w:val="24"/>
      <w:szCs w:val="24"/>
    </w:rPr>
  </w:style>
  <w:style w:type="character" w:styleId="SubtleEmphasis">
    <w:name w:val="Subtle Emphasis"/>
    <w:basedOn w:val="DefaultParagraphFont"/>
    <w:uiPriority w:val="19"/>
    <w:qFormat/>
    <w:rsid w:val="00BA2B71"/>
    <w:rPr>
      <w:rFonts w:ascii="Times New Roman" w:hAnsi="Times New Roman"/>
      <w:i/>
      <w:iCs/>
      <w:color w:val="auto"/>
    </w:rPr>
  </w:style>
  <w:style w:type="character" w:styleId="Emphasis">
    <w:name w:val="Emphasis"/>
    <w:basedOn w:val="DefaultParagraphFont"/>
    <w:uiPriority w:val="20"/>
    <w:qFormat/>
    <w:rsid w:val="001043ED"/>
    <w:rPr>
      <w:rFonts w:ascii="Times New Roman" w:hAnsi="Times New Roman"/>
      <w:b/>
      <w:iCs/>
    </w:rPr>
  </w:style>
  <w:style w:type="character" w:styleId="IntenseEmphasis">
    <w:name w:val="Intense Emphasis"/>
    <w:basedOn w:val="DefaultParagraphFont"/>
    <w:uiPriority w:val="21"/>
    <w:qFormat/>
    <w:rsid w:val="00BA2B71"/>
    <w:rPr>
      <w:rFonts w:ascii="Times New Roman" w:hAnsi="Times New Roman"/>
      <w:bCs/>
      <w:iCs/>
      <w:caps/>
      <w:color w:val="auto"/>
    </w:rPr>
  </w:style>
  <w:style w:type="character" w:styleId="Strong">
    <w:name w:val="Strong"/>
    <w:basedOn w:val="DefaultParagraphFont"/>
    <w:uiPriority w:val="22"/>
    <w:rsid w:val="001043ED"/>
    <w:rPr>
      <w:rFonts w:ascii="Times New Roman" w:hAnsi="Times New Roman"/>
      <w:b/>
      <w:bCs/>
      <w:smallCaps/>
    </w:rPr>
  </w:style>
  <w:style w:type="paragraph" w:styleId="Quote">
    <w:name w:val="Quote"/>
    <w:basedOn w:val="Normal"/>
    <w:next w:val="Normal"/>
    <w:link w:val="QuoteChar"/>
    <w:uiPriority w:val="29"/>
    <w:rsid w:val="001043ED"/>
    <w:rPr>
      <w:i/>
      <w:iCs/>
      <w:color w:val="000000" w:themeColor="text1"/>
    </w:rPr>
  </w:style>
  <w:style w:type="character" w:customStyle="1" w:styleId="QuoteChar">
    <w:name w:val="Quote Char"/>
    <w:basedOn w:val="DefaultParagraphFont"/>
    <w:link w:val="Quote"/>
    <w:uiPriority w:val="29"/>
    <w:rsid w:val="001043ED"/>
    <w:rPr>
      <w:rFonts w:ascii="Times New Roman" w:hAnsi="Times New Roman"/>
      <w:i/>
      <w:iCs/>
      <w:color w:val="000000" w:themeColor="text1"/>
    </w:rPr>
  </w:style>
  <w:style w:type="paragraph" w:styleId="IntenseQuote">
    <w:name w:val="Intense Quote"/>
    <w:basedOn w:val="Normal"/>
    <w:next w:val="Normal"/>
    <w:link w:val="IntenseQuoteChar"/>
    <w:uiPriority w:val="30"/>
    <w:rsid w:val="001043ED"/>
    <w:pPr>
      <w:pBdr>
        <w:bottom w:val="single" w:sz="4" w:space="4" w:color="C00000"/>
      </w:pBdr>
      <w:spacing w:before="200" w:after="280"/>
      <w:ind w:left="936" w:right="936"/>
    </w:pPr>
    <w:rPr>
      <w:b/>
      <w:bCs/>
      <w:i/>
      <w:iCs/>
    </w:rPr>
  </w:style>
  <w:style w:type="character" w:customStyle="1" w:styleId="IntenseQuoteChar">
    <w:name w:val="Intense Quote Char"/>
    <w:basedOn w:val="DefaultParagraphFont"/>
    <w:link w:val="IntenseQuote"/>
    <w:uiPriority w:val="30"/>
    <w:rsid w:val="001043ED"/>
    <w:rPr>
      <w:rFonts w:ascii="Times New Roman" w:hAnsi="Times New Roman"/>
      <w:b/>
      <w:bCs/>
      <w:i/>
      <w:iCs/>
    </w:rPr>
  </w:style>
  <w:style w:type="character" w:styleId="SubtleReference">
    <w:name w:val="Subtle Reference"/>
    <w:basedOn w:val="DefaultParagraphFont"/>
    <w:uiPriority w:val="31"/>
    <w:rsid w:val="001043ED"/>
    <w:rPr>
      <w:rFonts w:ascii="Times New Roman" w:hAnsi="Times New Roman"/>
      <w:smallCaps/>
      <w:color w:val="C0504D" w:themeColor="accent2"/>
      <w:u w:val="single"/>
    </w:rPr>
  </w:style>
  <w:style w:type="character" w:styleId="IntenseReference">
    <w:name w:val="Intense Reference"/>
    <w:basedOn w:val="DefaultParagraphFont"/>
    <w:uiPriority w:val="32"/>
    <w:rsid w:val="001043ED"/>
    <w:rPr>
      <w:rFonts w:ascii="Times New Roman" w:hAnsi="Times New Roman"/>
      <w:b/>
      <w:bCs/>
      <w:smallCaps/>
      <w:color w:val="C0504D" w:themeColor="accent2"/>
      <w:spacing w:val="5"/>
      <w:u w:val="single"/>
    </w:rPr>
  </w:style>
  <w:style w:type="character" w:styleId="BookTitle">
    <w:name w:val="Book Title"/>
    <w:basedOn w:val="DefaultParagraphFont"/>
    <w:uiPriority w:val="33"/>
    <w:rsid w:val="001043ED"/>
    <w:rPr>
      <w:rFonts w:ascii="Times New Roman" w:hAnsi="Times New Roman"/>
      <w:b/>
      <w:bCs/>
      <w:smallCaps/>
      <w:spacing w:val="5"/>
    </w:rPr>
  </w:style>
  <w:style w:type="paragraph" w:customStyle="1" w:styleId="Bullet">
    <w:name w:val="Bullet"/>
    <w:basedOn w:val="ListParagraph"/>
    <w:qFormat/>
    <w:rsid w:val="00BA2B71"/>
    <w:pPr>
      <w:numPr>
        <w:numId w:val="1"/>
      </w:numPr>
      <w:ind w:left="720"/>
    </w:pPr>
  </w:style>
  <w:style w:type="character" w:customStyle="1" w:styleId="Heading3Char">
    <w:name w:val="Heading 3 Char"/>
    <w:basedOn w:val="DefaultParagraphFont"/>
    <w:link w:val="Heading3"/>
    <w:uiPriority w:val="9"/>
    <w:rsid w:val="00245E6E"/>
    <w:rPr>
      <w:rFonts w:ascii="Times New Roman" w:eastAsiaTheme="majorEastAsia" w:hAnsi="Times New Roman" w:cstheme="majorBidi"/>
      <w:b/>
      <w:bCs/>
    </w:rPr>
  </w:style>
  <w:style w:type="character" w:customStyle="1" w:styleId="Heading4Char">
    <w:name w:val="Heading 4 Char"/>
    <w:basedOn w:val="DefaultParagraphFont"/>
    <w:link w:val="Heading4"/>
    <w:uiPriority w:val="9"/>
    <w:semiHidden/>
    <w:rsid w:val="00BA2B71"/>
    <w:rPr>
      <w:rFonts w:ascii="Times New Roman" w:eastAsiaTheme="majorEastAsia" w:hAnsi="Times New Roman" w:cstheme="majorBidi"/>
      <w:bCs/>
      <w:i/>
      <w:iCs/>
      <w:color w:val="0F243E" w:themeColor="text2" w:themeShade="80"/>
    </w:rPr>
  </w:style>
  <w:style w:type="paragraph" w:customStyle="1" w:styleId="Level1">
    <w:name w:val="Level 1"/>
    <w:basedOn w:val="Normal"/>
    <w:rsid w:val="00947D29"/>
    <w:pPr>
      <w:widowControl w:val="0"/>
    </w:pPr>
    <w:rPr>
      <w:rFonts w:eastAsia="Times New Roman" w:cs="Times New Roman"/>
      <w:sz w:val="24"/>
      <w:szCs w:val="20"/>
    </w:rPr>
  </w:style>
  <w:style w:type="paragraph" w:customStyle="1" w:styleId="Level2">
    <w:name w:val="Level 2"/>
    <w:basedOn w:val="Normal"/>
    <w:rsid w:val="00947D29"/>
    <w:pPr>
      <w:widowControl w:val="0"/>
    </w:pPr>
    <w:rPr>
      <w:rFonts w:eastAsia="Times New Roman" w:cs="Times New Roman"/>
      <w:sz w:val="24"/>
      <w:szCs w:val="20"/>
    </w:rPr>
  </w:style>
  <w:style w:type="paragraph" w:customStyle="1" w:styleId="Level3">
    <w:name w:val="Level 3"/>
    <w:basedOn w:val="Normal"/>
    <w:rsid w:val="00947D29"/>
    <w:pPr>
      <w:widowControl w:val="0"/>
    </w:pPr>
    <w:rPr>
      <w:rFonts w:eastAsia="Times New Roman" w:cs="Times New Roman"/>
      <w:sz w:val="24"/>
      <w:szCs w:val="20"/>
    </w:rPr>
  </w:style>
  <w:style w:type="paragraph" w:customStyle="1" w:styleId="Level4">
    <w:name w:val="Level 4"/>
    <w:basedOn w:val="Normal"/>
    <w:rsid w:val="00947D29"/>
    <w:pPr>
      <w:widowControl w:val="0"/>
    </w:pPr>
    <w:rPr>
      <w:rFonts w:eastAsia="Times New Roman" w:cs="Times New Roman"/>
      <w:sz w:val="24"/>
      <w:szCs w:val="20"/>
    </w:rPr>
  </w:style>
  <w:style w:type="paragraph" w:customStyle="1" w:styleId="Level5">
    <w:name w:val="Level 5"/>
    <w:basedOn w:val="Normal"/>
    <w:rsid w:val="00947D29"/>
    <w:pPr>
      <w:widowControl w:val="0"/>
    </w:pPr>
    <w:rPr>
      <w:rFonts w:eastAsia="Times New Roman" w:cs="Times New Roman"/>
      <w:sz w:val="24"/>
      <w:szCs w:val="20"/>
    </w:rPr>
  </w:style>
  <w:style w:type="paragraph" w:customStyle="1" w:styleId="Level6">
    <w:name w:val="Level 6"/>
    <w:basedOn w:val="Normal"/>
    <w:rsid w:val="00947D29"/>
    <w:pPr>
      <w:widowControl w:val="0"/>
    </w:pPr>
    <w:rPr>
      <w:rFonts w:eastAsia="Times New Roman" w:cs="Times New Roman"/>
      <w:sz w:val="24"/>
      <w:szCs w:val="20"/>
    </w:rPr>
  </w:style>
  <w:style w:type="paragraph" w:customStyle="1" w:styleId="Level7">
    <w:name w:val="Level 7"/>
    <w:basedOn w:val="Normal"/>
    <w:rsid w:val="00947D29"/>
    <w:pPr>
      <w:widowControl w:val="0"/>
    </w:pPr>
    <w:rPr>
      <w:rFonts w:eastAsia="Times New Roman" w:cs="Times New Roman"/>
      <w:sz w:val="24"/>
      <w:szCs w:val="20"/>
    </w:rPr>
  </w:style>
  <w:style w:type="paragraph" w:customStyle="1" w:styleId="Level8">
    <w:name w:val="Level 8"/>
    <w:basedOn w:val="Normal"/>
    <w:rsid w:val="00947D29"/>
    <w:pPr>
      <w:widowControl w:val="0"/>
    </w:pPr>
    <w:rPr>
      <w:rFonts w:eastAsia="Times New Roman" w:cs="Times New Roman"/>
      <w:sz w:val="24"/>
      <w:szCs w:val="20"/>
    </w:rPr>
  </w:style>
  <w:style w:type="paragraph" w:customStyle="1" w:styleId="Level9">
    <w:name w:val="Level 9"/>
    <w:basedOn w:val="Normal"/>
    <w:rsid w:val="00947D29"/>
    <w:pPr>
      <w:widowControl w:val="0"/>
    </w:pPr>
    <w:rPr>
      <w:rFonts w:eastAsia="Times New Roman" w:cs="Times New Roman"/>
      <w:b/>
      <w:sz w:val="24"/>
      <w:szCs w:val="20"/>
    </w:rPr>
  </w:style>
  <w:style w:type="paragraph" w:styleId="FootnoteText">
    <w:name w:val="footnote text"/>
    <w:basedOn w:val="Normal"/>
    <w:link w:val="FootnoteTextChar"/>
    <w:semiHidden/>
    <w:rsid w:val="00947D29"/>
    <w:pPr>
      <w:widowControl w:val="0"/>
      <w:ind w:firstLine="720"/>
    </w:pPr>
    <w:rPr>
      <w:rFonts w:eastAsia="Times New Roman" w:cs="Times New Roman"/>
      <w:sz w:val="24"/>
      <w:szCs w:val="20"/>
    </w:rPr>
  </w:style>
  <w:style w:type="character" w:customStyle="1" w:styleId="FootnoteTextChar">
    <w:name w:val="Footnote Text Char"/>
    <w:basedOn w:val="DefaultParagraphFont"/>
    <w:link w:val="FootnoteText"/>
    <w:semiHidden/>
    <w:rsid w:val="00947D29"/>
    <w:rPr>
      <w:rFonts w:ascii="Times New Roman" w:eastAsia="Times New Roman" w:hAnsi="Times New Roman" w:cs="Times New Roman"/>
      <w:sz w:val="24"/>
      <w:szCs w:val="20"/>
    </w:rPr>
  </w:style>
  <w:style w:type="character" w:customStyle="1" w:styleId="Letter">
    <w:name w:val="Letter"/>
    <w:basedOn w:val="DefaultParagraphFont"/>
    <w:rsid w:val="00947D29"/>
    <w:rPr>
      <w:rFonts w:ascii="Courier New" w:hAnsi="Courier New"/>
      <w:i/>
      <w:sz w:val="20"/>
    </w:rPr>
  </w:style>
  <w:style w:type="character" w:customStyle="1" w:styleId="Memo">
    <w:name w:val="Memo"/>
    <w:basedOn w:val="DefaultParagraphFont"/>
    <w:rsid w:val="00947D29"/>
    <w:rPr>
      <w:sz w:val="16"/>
    </w:rPr>
  </w:style>
  <w:style w:type="character" w:customStyle="1" w:styleId="Heading">
    <w:name w:val="Heading"/>
    <w:basedOn w:val="DefaultParagraphFont"/>
    <w:rsid w:val="00947D29"/>
    <w:rPr>
      <w:b/>
      <w:sz w:val="19"/>
    </w:rPr>
  </w:style>
  <w:style w:type="character" w:customStyle="1" w:styleId="RightPar">
    <w:name w:val="Right Par"/>
    <w:basedOn w:val="DefaultParagraphFont"/>
    <w:rsid w:val="00947D29"/>
  </w:style>
  <w:style w:type="paragraph" w:styleId="EndnoteText">
    <w:name w:val="endnote text"/>
    <w:basedOn w:val="Normal"/>
    <w:link w:val="EndnoteTextChar"/>
    <w:semiHidden/>
    <w:rsid w:val="00947D29"/>
    <w:pPr>
      <w:widowControl w:val="0"/>
    </w:pPr>
    <w:rPr>
      <w:rFonts w:eastAsia="Times New Roman" w:cs="Times New Roman"/>
      <w:sz w:val="24"/>
      <w:szCs w:val="20"/>
    </w:rPr>
  </w:style>
  <w:style w:type="character" w:customStyle="1" w:styleId="EndnoteTextChar">
    <w:name w:val="Endnote Text Char"/>
    <w:basedOn w:val="DefaultParagraphFont"/>
    <w:link w:val="EndnoteText"/>
    <w:semiHidden/>
    <w:rsid w:val="00947D29"/>
    <w:rPr>
      <w:rFonts w:ascii="Times New Roman" w:eastAsia="Times New Roman" w:hAnsi="Times New Roman" w:cs="Times New Roman"/>
      <w:sz w:val="24"/>
      <w:szCs w:val="20"/>
    </w:rPr>
  </w:style>
  <w:style w:type="character" w:customStyle="1" w:styleId="Bibliogrphy">
    <w:name w:val="Bibliogrphy"/>
    <w:basedOn w:val="DefaultParagraphFont"/>
    <w:rsid w:val="00947D29"/>
  </w:style>
  <w:style w:type="character" w:customStyle="1" w:styleId="Subheading">
    <w:name w:val="Subheading"/>
    <w:basedOn w:val="DefaultParagraphFont"/>
    <w:rsid w:val="00947D29"/>
    <w:rPr>
      <w:b/>
    </w:rPr>
  </w:style>
  <w:style w:type="character" w:customStyle="1" w:styleId="Pleading">
    <w:name w:val="Pleading"/>
    <w:basedOn w:val="DefaultParagraphFont"/>
    <w:rsid w:val="00947D29"/>
  </w:style>
  <w:style w:type="character" w:customStyle="1" w:styleId="JustifyOn">
    <w:name w:val="Justify On"/>
    <w:basedOn w:val="DefaultParagraphFont"/>
    <w:rsid w:val="00947D29"/>
  </w:style>
  <w:style w:type="character" w:customStyle="1" w:styleId="NotePaper">
    <w:name w:val="Note Paper"/>
    <w:basedOn w:val="DefaultParagraphFont"/>
    <w:rsid w:val="00947D29"/>
  </w:style>
  <w:style w:type="character" w:customStyle="1" w:styleId="SYSHYPERTEXT">
    <w:name w:val="SYS_HYPERTEXT"/>
    <w:basedOn w:val="DefaultParagraphFont"/>
    <w:rsid w:val="00947D29"/>
    <w:rPr>
      <w:color w:val="0000FF"/>
      <w:u w:val="single"/>
    </w:rPr>
  </w:style>
  <w:style w:type="numbering" w:customStyle="1" w:styleId="Style1">
    <w:name w:val="Style1"/>
    <w:uiPriority w:val="99"/>
    <w:rsid w:val="00947D29"/>
    <w:pPr>
      <w:numPr>
        <w:numId w:val="2"/>
      </w:numPr>
    </w:pPr>
  </w:style>
  <w:style w:type="numbering" w:customStyle="1" w:styleId="Style2">
    <w:name w:val="Style2"/>
    <w:uiPriority w:val="99"/>
    <w:rsid w:val="00947D29"/>
    <w:pPr>
      <w:numPr>
        <w:numId w:val="3"/>
      </w:numPr>
    </w:pPr>
  </w:style>
  <w:style w:type="character" w:styleId="Hyperlink">
    <w:name w:val="Hyperlink"/>
    <w:basedOn w:val="DefaultParagraphFont"/>
    <w:uiPriority w:val="99"/>
    <w:unhideWhenUsed/>
    <w:rsid w:val="00947D29"/>
    <w:rPr>
      <w:color w:val="0000FF" w:themeColor="hyperlink"/>
      <w:u w:val="single"/>
    </w:rPr>
  </w:style>
  <w:style w:type="paragraph" w:styleId="BalloonText">
    <w:name w:val="Balloon Text"/>
    <w:basedOn w:val="Normal"/>
    <w:link w:val="BalloonTextChar"/>
    <w:uiPriority w:val="99"/>
    <w:semiHidden/>
    <w:unhideWhenUsed/>
    <w:rsid w:val="00947D29"/>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47D29"/>
    <w:rPr>
      <w:rFonts w:ascii="Tahoma" w:eastAsia="Times New Roman" w:hAnsi="Tahoma" w:cs="Tahoma"/>
      <w:sz w:val="16"/>
      <w:szCs w:val="16"/>
    </w:rPr>
  </w:style>
  <w:style w:type="paragraph" w:styleId="TOCHeading">
    <w:name w:val="TOC Heading"/>
    <w:basedOn w:val="Heading1"/>
    <w:next w:val="Normal"/>
    <w:uiPriority w:val="39"/>
    <w:unhideWhenUsed/>
    <w:qFormat/>
    <w:rsid w:val="00947D29"/>
    <w:pPr>
      <w:spacing w:before="480" w:after="0"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9B663F"/>
    <w:pPr>
      <w:tabs>
        <w:tab w:val="left" w:pos="450"/>
        <w:tab w:val="right" w:leader="dot" w:pos="9630"/>
      </w:tabs>
      <w:spacing w:before="40" w:after="40"/>
      <w:contextualSpacing/>
    </w:pPr>
    <w:rPr>
      <w:rFonts w:eastAsia="Times New Roman" w:cs="Times New Roman"/>
      <w:szCs w:val="20"/>
    </w:rPr>
  </w:style>
  <w:style w:type="paragraph" w:styleId="TOC2">
    <w:name w:val="toc 2"/>
    <w:basedOn w:val="Normal"/>
    <w:next w:val="Normal"/>
    <w:autoRedefine/>
    <w:uiPriority w:val="39"/>
    <w:unhideWhenUsed/>
    <w:rsid w:val="002E492F"/>
    <w:pPr>
      <w:keepNext/>
      <w:tabs>
        <w:tab w:val="right" w:leader="dot" w:pos="9630"/>
      </w:tabs>
      <w:spacing w:after="40"/>
      <w:ind w:left="1080" w:hanging="634"/>
    </w:pPr>
    <w:rPr>
      <w:rFonts w:eastAsia="Times New Roman" w:cs="Times New Roman"/>
      <w:szCs w:val="20"/>
    </w:rPr>
  </w:style>
  <w:style w:type="paragraph" w:styleId="TOC3">
    <w:name w:val="toc 3"/>
    <w:basedOn w:val="Normal"/>
    <w:next w:val="Normal"/>
    <w:autoRedefine/>
    <w:uiPriority w:val="39"/>
    <w:unhideWhenUsed/>
    <w:rsid w:val="009B663F"/>
    <w:pPr>
      <w:tabs>
        <w:tab w:val="left" w:pos="1620"/>
        <w:tab w:val="right" w:leader="dot" w:pos="9630"/>
      </w:tabs>
      <w:spacing w:before="40" w:after="40"/>
      <w:ind w:left="1620" w:hanging="540"/>
      <w:contextualSpacing/>
    </w:pPr>
    <w:rPr>
      <w:rFonts w:eastAsia="Times New Roman" w:cs="Times New Roman"/>
      <w:szCs w:val="20"/>
    </w:rPr>
  </w:style>
  <w:style w:type="paragraph" w:styleId="TOC4">
    <w:name w:val="toc 4"/>
    <w:basedOn w:val="Normal"/>
    <w:next w:val="Normal"/>
    <w:autoRedefine/>
    <w:uiPriority w:val="39"/>
    <w:unhideWhenUsed/>
    <w:rsid w:val="00947D29"/>
    <w:pPr>
      <w:spacing w:after="100" w:line="276" w:lineRule="auto"/>
      <w:ind w:left="660"/>
    </w:pPr>
    <w:rPr>
      <w:rFonts w:asciiTheme="minorHAnsi" w:eastAsiaTheme="minorEastAsia" w:hAnsiTheme="minorHAnsi" w:cs="Times New Roman"/>
      <w:szCs w:val="20"/>
    </w:rPr>
  </w:style>
  <w:style w:type="paragraph" w:styleId="TOC5">
    <w:name w:val="toc 5"/>
    <w:basedOn w:val="Normal"/>
    <w:next w:val="Normal"/>
    <w:autoRedefine/>
    <w:uiPriority w:val="39"/>
    <w:unhideWhenUsed/>
    <w:rsid w:val="00947D29"/>
    <w:pPr>
      <w:spacing w:after="100" w:line="276" w:lineRule="auto"/>
      <w:ind w:left="880"/>
    </w:pPr>
    <w:rPr>
      <w:rFonts w:asciiTheme="minorHAnsi" w:eastAsiaTheme="minorEastAsia" w:hAnsiTheme="minorHAnsi" w:cs="Times New Roman"/>
      <w:szCs w:val="20"/>
    </w:rPr>
  </w:style>
  <w:style w:type="paragraph" w:styleId="TOC6">
    <w:name w:val="toc 6"/>
    <w:basedOn w:val="Normal"/>
    <w:next w:val="Normal"/>
    <w:autoRedefine/>
    <w:uiPriority w:val="39"/>
    <w:unhideWhenUsed/>
    <w:rsid w:val="00947D29"/>
    <w:pPr>
      <w:spacing w:after="100" w:line="276" w:lineRule="auto"/>
      <w:ind w:left="1100"/>
    </w:pPr>
    <w:rPr>
      <w:rFonts w:asciiTheme="minorHAnsi" w:eastAsiaTheme="minorEastAsia" w:hAnsiTheme="minorHAnsi" w:cs="Times New Roman"/>
      <w:szCs w:val="20"/>
    </w:rPr>
  </w:style>
  <w:style w:type="paragraph" w:styleId="TOC7">
    <w:name w:val="toc 7"/>
    <w:basedOn w:val="Normal"/>
    <w:next w:val="Normal"/>
    <w:autoRedefine/>
    <w:uiPriority w:val="39"/>
    <w:unhideWhenUsed/>
    <w:rsid w:val="00947D29"/>
    <w:pPr>
      <w:spacing w:after="100" w:line="276" w:lineRule="auto"/>
      <w:ind w:left="1320"/>
    </w:pPr>
    <w:rPr>
      <w:rFonts w:asciiTheme="minorHAnsi" w:eastAsiaTheme="minorEastAsia" w:hAnsiTheme="minorHAnsi" w:cs="Times New Roman"/>
      <w:szCs w:val="20"/>
    </w:rPr>
  </w:style>
  <w:style w:type="paragraph" w:styleId="TOC8">
    <w:name w:val="toc 8"/>
    <w:basedOn w:val="Normal"/>
    <w:next w:val="Normal"/>
    <w:autoRedefine/>
    <w:uiPriority w:val="39"/>
    <w:unhideWhenUsed/>
    <w:rsid w:val="00947D29"/>
    <w:pPr>
      <w:spacing w:after="100" w:line="276" w:lineRule="auto"/>
      <w:ind w:left="1540"/>
    </w:pPr>
    <w:rPr>
      <w:rFonts w:asciiTheme="minorHAnsi" w:eastAsiaTheme="minorEastAsia" w:hAnsiTheme="minorHAnsi" w:cs="Times New Roman"/>
      <w:szCs w:val="20"/>
    </w:rPr>
  </w:style>
  <w:style w:type="paragraph" w:styleId="TOC9">
    <w:name w:val="toc 9"/>
    <w:basedOn w:val="Normal"/>
    <w:next w:val="Normal"/>
    <w:autoRedefine/>
    <w:uiPriority w:val="39"/>
    <w:unhideWhenUsed/>
    <w:rsid w:val="00947D29"/>
    <w:pPr>
      <w:spacing w:after="100" w:line="276" w:lineRule="auto"/>
      <w:ind w:left="1760"/>
    </w:pPr>
    <w:rPr>
      <w:rFonts w:asciiTheme="minorHAnsi" w:eastAsiaTheme="minorEastAsia" w:hAnsiTheme="minorHAnsi" w:cs="Times New Roman"/>
      <w:szCs w:val="20"/>
    </w:rPr>
  </w:style>
  <w:style w:type="character" w:styleId="CommentReference">
    <w:name w:val="annotation reference"/>
    <w:basedOn w:val="DefaultParagraphFont"/>
    <w:uiPriority w:val="99"/>
    <w:semiHidden/>
    <w:unhideWhenUsed/>
    <w:rsid w:val="00947D29"/>
    <w:rPr>
      <w:sz w:val="16"/>
      <w:szCs w:val="16"/>
    </w:rPr>
  </w:style>
  <w:style w:type="paragraph" w:styleId="CommentText">
    <w:name w:val="annotation text"/>
    <w:basedOn w:val="Normal"/>
    <w:link w:val="CommentTextChar"/>
    <w:uiPriority w:val="99"/>
    <w:semiHidden/>
    <w:unhideWhenUsed/>
    <w:rsid w:val="00947D29"/>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947D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47D29"/>
    <w:rPr>
      <w:b/>
      <w:bCs/>
    </w:rPr>
  </w:style>
  <w:style w:type="character" w:customStyle="1" w:styleId="CommentSubjectChar">
    <w:name w:val="Comment Subject Char"/>
    <w:basedOn w:val="CommentTextChar"/>
    <w:link w:val="CommentSubject"/>
    <w:uiPriority w:val="99"/>
    <w:semiHidden/>
    <w:rsid w:val="00947D29"/>
    <w:rPr>
      <w:rFonts w:ascii="Times New Roman" w:eastAsia="Times New Roman" w:hAnsi="Times New Roman" w:cs="Times New Roman"/>
      <w:b/>
      <w:bCs/>
      <w:sz w:val="20"/>
      <w:szCs w:val="20"/>
    </w:rPr>
  </w:style>
  <w:style w:type="paragraph" w:customStyle="1" w:styleId="level10">
    <w:name w:val="_level1"/>
    <w:basedOn w:val="Normal"/>
    <w:rsid w:val="00947D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cs="Times New Roman"/>
      <w:sz w:val="24"/>
      <w:szCs w:val="20"/>
    </w:rPr>
  </w:style>
  <w:style w:type="paragraph" w:customStyle="1" w:styleId="level20">
    <w:name w:val="_level2"/>
    <w:basedOn w:val="Normal"/>
    <w:rsid w:val="00947D29"/>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eastAsia="Times New Roman" w:cs="Times New Roman"/>
      <w:sz w:val="24"/>
      <w:szCs w:val="20"/>
    </w:rPr>
  </w:style>
  <w:style w:type="character" w:styleId="FootnoteReference">
    <w:name w:val="footnote reference"/>
    <w:basedOn w:val="DefaultParagraphFont"/>
    <w:semiHidden/>
    <w:rsid w:val="00947D29"/>
    <w:rPr>
      <w:vertAlign w:val="superscript"/>
    </w:rPr>
  </w:style>
  <w:style w:type="paragraph" w:customStyle="1" w:styleId="level30">
    <w:name w:val="_level3"/>
    <w:basedOn w:val="Normal"/>
    <w:rsid w:val="00947D29"/>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rFonts w:eastAsia="Times New Roman" w:cs="Times New Roman"/>
      <w:sz w:val="24"/>
      <w:szCs w:val="20"/>
    </w:rPr>
  </w:style>
  <w:style w:type="paragraph" w:customStyle="1" w:styleId="level40">
    <w:name w:val="_level4"/>
    <w:basedOn w:val="Normal"/>
    <w:rsid w:val="00947D29"/>
    <w:pPr>
      <w:widowControl w:val="0"/>
      <w:tabs>
        <w:tab w:val="left" w:pos="2880"/>
        <w:tab w:val="left" w:pos="3600"/>
        <w:tab w:val="left" w:pos="4320"/>
        <w:tab w:val="left" w:pos="5040"/>
        <w:tab w:val="left" w:pos="5760"/>
        <w:tab w:val="left" w:pos="6480"/>
        <w:tab w:val="left" w:pos="7200"/>
        <w:tab w:val="left" w:pos="7920"/>
      </w:tabs>
      <w:ind w:left="2880" w:hanging="720"/>
    </w:pPr>
    <w:rPr>
      <w:rFonts w:eastAsia="Times New Roman" w:cs="Times New Roman"/>
      <w:sz w:val="24"/>
      <w:szCs w:val="20"/>
    </w:rPr>
  </w:style>
  <w:style w:type="paragraph" w:customStyle="1" w:styleId="level50">
    <w:name w:val="_level5"/>
    <w:basedOn w:val="Normal"/>
    <w:rsid w:val="00947D29"/>
    <w:pPr>
      <w:widowControl w:val="0"/>
      <w:tabs>
        <w:tab w:val="left" w:pos="3600"/>
        <w:tab w:val="left" w:pos="4320"/>
        <w:tab w:val="left" w:pos="5040"/>
        <w:tab w:val="left" w:pos="5760"/>
        <w:tab w:val="left" w:pos="6480"/>
        <w:tab w:val="left" w:pos="7200"/>
        <w:tab w:val="left" w:pos="7920"/>
      </w:tabs>
      <w:ind w:left="3600" w:hanging="720"/>
    </w:pPr>
    <w:rPr>
      <w:rFonts w:eastAsia="Times New Roman" w:cs="Times New Roman"/>
      <w:sz w:val="24"/>
      <w:szCs w:val="20"/>
    </w:rPr>
  </w:style>
  <w:style w:type="paragraph" w:customStyle="1" w:styleId="level60">
    <w:name w:val="_level6"/>
    <w:basedOn w:val="Normal"/>
    <w:rsid w:val="00947D29"/>
    <w:pPr>
      <w:widowControl w:val="0"/>
      <w:tabs>
        <w:tab w:val="left" w:pos="4320"/>
        <w:tab w:val="left" w:pos="5040"/>
        <w:tab w:val="left" w:pos="5760"/>
        <w:tab w:val="left" w:pos="6480"/>
        <w:tab w:val="left" w:pos="7200"/>
        <w:tab w:val="left" w:pos="7920"/>
      </w:tabs>
      <w:ind w:left="4320" w:hanging="720"/>
    </w:pPr>
    <w:rPr>
      <w:rFonts w:eastAsia="Times New Roman" w:cs="Times New Roman"/>
      <w:sz w:val="24"/>
      <w:szCs w:val="20"/>
    </w:rPr>
  </w:style>
  <w:style w:type="paragraph" w:customStyle="1" w:styleId="level70">
    <w:name w:val="_level7"/>
    <w:basedOn w:val="Normal"/>
    <w:rsid w:val="00947D29"/>
    <w:pPr>
      <w:widowControl w:val="0"/>
      <w:tabs>
        <w:tab w:val="left" w:pos="5040"/>
        <w:tab w:val="left" w:pos="5760"/>
        <w:tab w:val="left" w:pos="6480"/>
        <w:tab w:val="left" w:pos="7200"/>
        <w:tab w:val="left" w:pos="7920"/>
      </w:tabs>
      <w:ind w:left="5040" w:hanging="720"/>
    </w:pPr>
    <w:rPr>
      <w:rFonts w:eastAsia="Times New Roman" w:cs="Times New Roman"/>
      <w:sz w:val="24"/>
      <w:szCs w:val="20"/>
    </w:rPr>
  </w:style>
  <w:style w:type="paragraph" w:customStyle="1" w:styleId="level80">
    <w:name w:val="_level8"/>
    <w:basedOn w:val="Normal"/>
    <w:rsid w:val="00947D29"/>
    <w:pPr>
      <w:widowControl w:val="0"/>
      <w:tabs>
        <w:tab w:val="left" w:pos="5760"/>
        <w:tab w:val="left" w:pos="6480"/>
        <w:tab w:val="left" w:pos="7200"/>
        <w:tab w:val="left" w:pos="7920"/>
      </w:tabs>
      <w:ind w:left="5760" w:hanging="720"/>
    </w:pPr>
    <w:rPr>
      <w:rFonts w:eastAsia="Times New Roman" w:cs="Times New Roman"/>
      <w:sz w:val="24"/>
      <w:szCs w:val="20"/>
    </w:rPr>
  </w:style>
  <w:style w:type="paragraph" w:customStyle="1" w:styleId="level90">
    <w:name w:val="_level9"/>
    <w:basedOn w:val="Normal"/>
    <w:rsid w:val="00947D29"/>
    <w:pPr>
      <w:widowControl w:val="0"/>
      <w:tabs>
        <w:tab w:val="left" w:pos="6480"/>
        <w:tab w:val="left" w:pos="7200"/>
        <w:tab w:val="left" w:pos="7920"/>
      </w:tabs>
      <w:ind w:left="6480" w:hanging="720"/>
    </w:pPr>
    <w:rPr>
      <w:rFonts w:eastAsia="Times New Roman" w:cs="Times New Roman"/>
      <w:sz w:val="24"/>
      <w:szCs w:val="20"/>
    </w:rPr>
  </w:style>
  <w:style w:type="paragraph" w:customStyle="1" w:styleId="levsl1">
    <w:name w:val="_levsl1"/>
    <w:basedOn w:val="Normal"/>
    <w:rsid w:val="00947D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cs="Times New Roman"/>
      <w:sz w:val="24"/>
      <w:szCs w:val="20"/>
    </w:rPr>
  </w:style>
  <w:style w:type="paragraph" w:customStyle="1" w:styleId="levsl2">
    <w:name w:val="_levsl2"/>
    <w:basedOn w:val="Normal"/>
    <w:rsid w:val="00947D29"/>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eastAsia="Times New Roman" w:cs="Times New Roman"/>
      <w:sz w:val="24"/>
      <w:szCs w:val="20"/>
    </w:rPr>
  </w:style>
  <w:style w:type="paragraph" w:customStyle="1" w:styleId="levsl3">
    <w:name w:val="_levsl3"/>
    <w:basedOn w:val="Normal"/>
    <w:rsid w:val="00947D29"/>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rFonts w:eastAsia="Times New Roman" w:cs="Times New Roman"/>
      <w:sz w:val="24"/>
      <w:szCs w:val="20"/>
    </w:rPr>
  </w:style>
  <w:style w:type="paragraph" w:customStyle="1" w:styleId="levsl4">
    <w:name w:val="_levsl4"/>
    <w:basedOn w:val="Normal"/>
    <w:rsid w:val="00947D29"/>
    <w:pPr>
      <w:widowControl w:val="0"/>
      <w:tabs>
        <w:tab w:val="left" w:pos="2880"/>
        <w:tab w:val="left" w:pos="3600"/>
        <w:tab w:val="left" w:pos="4320"/>
        <w:tab w:val="left" w:pos="5040"/>
        <w:tab w:val="left" w:pos="5760"/>
        <w:tab w:val="left" w:pos="6480"/>
        <w:tab w:val="left" w:pos="7200"/>
        <w:tab w:val="left" w:pos="7920"/>
      </w:tabs>
      <w:ind w:left="2880" w:hanging="720"/>
    </w:pPr>
    <w:rPr>
      <w:rFonts w:eastAsia="Times New Roman" w:cs="Times New Roman"/>
      <w:sz w:val="24"/>
      <w:szCs w:val="20"/>
    </w:rPr>
  </w:style>
  <w:style w:type="paragraph" w:customStyle="1" w:styleId="levsl5">
    <w:name w:val="_levsl5"/>
    <w:basedOn w:val="Normal"/>
    <w:rsid w:val="00947D29"/>
    <w:pPr>
      <w:widowControl w:val="0"/>
      <w:tabs>
        <w:tab w:val="left" w:pos="3600"/>
        <w:tab w:val="left" w:pos="4320"/>
        <w:tab w:val="left" w:pos="5040"/>
        <w:tab w:val="left" w:pos="5760"/>
        <w:tab w:val="left" w:pos="6480"/>
        <w:tab w:val="left" w:pos="7200"/>
        <w:tab w:val="left" w:pos="7920"/>
      </w:tabs>
      <w:ind w:left="3600" w:hanging="720"/>
    </w:pPr>
    <w:rPr>
      <w:rFonts w:eastAsia="Times New Roman" w:cs="Times New Roman"/>
      <w:sz w:val="24"/>
      <w:szCs w:val="20"/>
    </w:rPr>
  </w:style>
  <w:style w:type="paragraph" w:customStyle="1" w:styleId="levsl6">
    <w:name w:val="_levsl6"/>
    <w:basedOn w:val="Normal"/>
    <w:rsid w:val="00947D29"/>
    <w:pPr>
      <w:widowControl w:val="0"/>
      <w:tabs>
        <w:tab w:val="left" w:pos="4320"/>
        <w:tab w:val="left" w:pos="5040"/>
        <w:tab w:val="left" w:pos="5760"/>
        <w:tab w:val="left" w:pos="6480"/>
        <w:tab w:val="left" w:pos="7200"/>
        <w:tab w:val="left" w:pos="7920"/>
      </w:tabs>
      <w:ind w:left="4320" w:hanging="720"/>
    </w:pPr>
    <w:rPr>
      <w:rFonts w:eastAsia="Times New Roman" w:cs="Times New Roman"/>
      <w:sz w:val="24"/>
      <w:szCs w:val="20"/>
    </w:rPr>
  </w:style>
  <w:style w:type="paragraph" w:customStyle="1" w:styleId="levsl7">
    <w:name w:val="_levsl7"/>
    <w:basedOn w:val="Normal"/>
    <w:rsid w:val="00947D29"/>
    <w:pPr>
      <w:widowControl w:val="0"/>
      <w:tabs>
        <w:tab w:val="left" w:pos="5040"/>
        <w:tab w:val="left" w:pos="5760"/>
        <w:tab w:val="left" w:pos="6480"/>
        <w:tab w:val="left" w:pos="7200"/>
        <w:tab w:val="left" w:pos="7920"/>
      </w:tabs>
      <w:ind w:left="5040" w:hanging="720"/>
    </w:pPr>
    <w:rPr>
      <w:rFonts w:eastAsia="Times New Roman" w:cs="Times New Roman"/>
      <w:sz w:val="24"/>
      <w:szCs w:val="20"/>
    </w:rPr>
  </w:style>
  <w:style w:type="paragraph" w:customStyle="1" w:styleId="levsl8">
    <w:name w:val="_levsl8"/>
    <w:basedOn w:val="Normal"/>
    <w:rsid w:val="00947D29"/>
    <w:pPr>
      <w:widowControl w:val="0"/>
      <w:tabs>
        <w:tab w:val="left" w:pos="5760"/>
        <w:tab w:val="left" w:pos="6480"/>
        <w:tab w:val="left" w:pos="7200"/>
        <w:tab w:val="left" w:pos="7920"/>
      </w:tabs>
      <w:ind w:left="5760" w:hanging="720"/>
    </w:pPr>
    <w:rPr>
      <w:rFonts w:eastAsia="Times New Roman" w:cs="Times New Roman"/>
      <w:sz w:val="24"/>
      <w:szCs w:val="20"/>
    </w:rPr>
  </w:style>
  <w:style w:type="paragraph" w:customStyle="1" w:styleId="levsl9">
    <w:name w:val="_levsl9"/>
    <w:basedOn w:val="Normal"/>
    <w:rsid w:val="00947D29"/>
    <w:pPr>
      <w:widowControl w:val="0"/>
      <w:tabs>
        <w:tab w:val="left" w:pos="6480"/>
        <w:tab w:val="left" w:pos="7200"/>
        <w:tab w:val="left" w:pos="7920"/>
      </w:tabs>
      <w:ind w:left="6480" w:hanging="720"/>
    </w:pPr>
    <w:rPr>
      <w:rFonts w:eastAsia="Times New Roman" w:cs="Times New Roman"/>
      <w:sz w:val="24"/>
      <w:szCs w:val="20"/>
    </w:rPr>
  </w:style>
  <w:style w:type="paragraph" w:customStyle="1" w:styleId="levnl1">
    <w:name w:val="_levnl1"/>
    <w:basedOn w:val="Normal"/>
    <w:rsid w:val="00947D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pPr>
    <w:rPr>
      <w:rFonts w:eastAsia="Times New Roman" w:cs="Times New Roman"/>
      <w:sz w:val="24"/>
      <w:szCs w:val="20"/>
    </w:rPr>
  </w:style>
  <w:style w:type="paragraph" w:customStyle="1" w:styleId="levnl2">
    <w:name w:val="_levnl2"/>
    <w:basedOn w:val="Normal"/>
    <w:rsid w:val="00947D29"/>
    <w:pPr>
      <w:widowControl w:val="0"/>
      <w:tabs>
        <w:tab w:val="left" w:pos="1440"/>
        <w:tab w:val="left" w:pos="2160"/>
        <w:tab w:val="left" w:pos="2880"/>
        <w:tab w:val="left" w:pos="3600"/>
        <w:tab w:val="left" w:pos="4320"/>
        <w:tab w:val="left" w:pos="5040"/>
        <w:tab w:val="left" w:pos="5760"/>
        <w:tab w:val="left" w:pos="6480"/>
        <w:tab w:val="left" w:pos="7200"/>
        <w:tab w:val="left" w:pos="7920"/>
      </w:tabs>
      <w:ind w:left="1440" w:hanging="720"/>
    </w:pPr>
    <w:rPr>
      <w:rFonts w:eastAsia="Times New Roman" w:cs="Times New Roman"/>
      <w:sz w:val="24"/>
      <w:szCs w:val="20"/>
    </w:rPr>
  </w:style>
  <w:style w:type="paragraph" w:customStyle="1" w:styleId="levnl3">
    <w:name w:val="_levnl3"/>
    <w:basedOn w:val="Normal"/>
    <w:rsid w:val="00947D29"/>
    <w:pPr>
      <w:widowControl w:val="0"/>
      <w:tabs>
        <w:tab w:val="left" w:pos="2160"/>
        <w:tab w:val="left" w:pos="2880"/>
        <w:tab w:val="left" w:pos="3600"/>
        <w:tab w:val="left" w:pos="4320"/>
        <w:tab w:val="left" w:pos="5040"/>
        <w:tab w:val="left" w:pos="5760"/>
        <w:tab w:val="left" w:pos="6480"/>
        <w:tab w:val="left" w:pos="7200"/>
        <w:tab w:val="left" w:pos="7920"/>
      </w:tabs>
      <w:ind w:left="2160" w:hanging="720"/>
    </w:pPr>
    <w:rPr>
      <w:rFonts w:eastAsia="Times New Roman" w:cs="Times New Roman"/>
      <w:sz w:val="24"/>
      <w:szCs w:val="20"/>
    </w:rPr>
  </w:style>
  <w:style w:type="paragraph" w:customStyle="1" w:styleId="levnl4">
    <w:name w:val="_levnl4"/>
    <w:basedOn w:val="Normal"/>
    <w:rsid w:val="00947D29"/>
    <w:pPr>
      <w:widowControl w:val="0"/>
      <w:tabs>
        <w:tab w:val="left" w:pos="2880"/>
        <w:tab w:val="left" w:pos="3600"/>
        <w:tab w:val="left" w:pos="4320"/>
        <w:tab w:val="left" w:pos="5040"/>
        <w:tab w:val="left" w:pos="5760"/>
        <w:tab w:val="left" w:pos="6480"/>
        <w:tab w:val="left" w:pos="7200"/>
        <w:tab w:val="left" w:pos="7920"/>
      </w:tabs>
      <w:ind w:left="2880" w:hanging="720"/>
    </w:pPr>
    <w:rPr>
      <w:rFonts w:eastAsia="Times New Roman" w:cs="Times New Roman"/>
      <w:sz w:val="24"/>
      <w:szCs w:val="20"/>
    </w:rPr>
  </w:style>
  <w:style w:type="paragraph" w:customStyle="1" w:styleId="levnl5">
    <w:name w:val="_levnl5"/>
    <w:basedOn w:val="Normal"/>
    <w:rsid w:val="00947D29"/>
    <w:pPr>
      <w:widowControl w:val="0"/>
      <w:tabs>
        <w:tab w:val="left" w:pos="3600"/>
        <w:tab w:val="left" w:pos="4320"/>
        <w:tab w:val="left" w:pos="5040"/>
        <w:tab w:val="left" w:pos="5760"/>
        <w:tab w:val="left" w:pos="6480"/>
        <w:tab w:val="left" w:pos="7200"/>
        <w:tab w:val="left" w:pos="7920"/>
      </w:tabs>
      <w:ind w:left="3600" w:hanging="720"/>
    </w:pPr>
    <w:rPr>
      <w:rFonts w:eastAsia="Times New Roman" w:cs="Times New Roman"/>
      <w:sz w:val="24"/>
      <w:szCs w:val="20"/>
    </w:rPr>
  </w:style>
  <w:style w:type="paragraph" w:customStyle="1" w:styleId="levnl6">
    <w:name w:val="_levnl6"/>
    <w:basedOn w:val="Normal"/>
    <w:rsid w:val="00947D29"/>
    <w:pPr>
      <w:widowControl w:val="0"/>
      <w:tabs>
        <w:tab w:val="left" w:pos="4320"/>
        <w:tab w:val="left" w:pos="5040"/>
        <w:tab w:val="left" w:pos="5760"/>
        <w:tab w:val="left" w:pos="6480"/>
        <w:tab w:val="left" w:pos="7200"/>
        <w:tab w:val="left" w:pos="7920"/>
      </w:tabs>
      <w:ind w:left="4320" w:hanging="720"/>
    </w:pPr>
    <w:rPr>
      <w:rFonts w:eastAsia="Times New Roman" w:cs="Times New Roman"/>
      <w:sz w:val="24"/>
      <w:szCs w:val="20"/>
    </w:rPr>
  </w:style>
  <w:style w:type="paragraph" w:customStyle="1" w:styleId="levnl7">
    <w:name w:val="_levnl7"/>
    <w:basedOn w:val="Normal"/>
    <w:rsid w:val="00947D29"/>
    <w:pPr>
      <w:widowControl w:val="0"/>
      <w:tabs>
        <w:tab w:val="left" w:pos="5040"/>
        <w:tab w:val="left" w:pos="5760"/>
        <w:tab w:val="left" w:pos="6480"/>
        <w:tab w:val="left" w:pos="7200"/>
        <w:tab w:val="left" w:pos="7920"/>
      </w:tabs>
      <w:ind w:left="5040" w:hanging="720"/>
    </w:pPr>
    <w:rPr>
      <w:rFonts w:eastAsia="Times New Roman" w:cs="Times New Roman"/>
      <w:sz w:val="24"/>
      <w:szCs w:val="20"/>
    </w:rPr>
  </w:style>
  <w:style w:type="paragraph" w:customStyle="1" w:styleId="levnl8">
    <w:name w:val="_levnl8"/>
    <w:basedOn w:val="Normal"/>
    <w:rsid w:val="00947D29"/>
    <w:pPr>
      <w:widowControl w:val="0"/>
      <w:tabs>
        <w:tab w:val="left" w:pos="5760"/>
        <w:tab w:val="left" w:pos="6480"/>
        <w:tab w:val="left" w:pos="7200"/>
        <w:tab w:val="left" w:pos="7920"/>
      </w:tabs>
      <w:ind w:left="5760" w:hanging="720"/>
    </w:pPr>
    <w:rPr>
      <w:rFonts w:eastAsia="Times New Roman" w:cs="Times New Roman"/>
      <w:sz w:val="24"/>
      <w:szCs w:val="20"/>
    </w:rPr>
  </w:style>
  <w:style w:type="paragraph" w:customStyle="1" w:styleId="levnl9">
    <w:name w:val="_levnl9"/>
    <w:basedOn w:val="Normal"/>
    <w:rsid w:val="00947D29"/>
    <w:pPr>
      <w:widowControl w:val="0"/>
      <w:tabs>
        <w:tab w:val="left" w:pos="6480"/>
        <w:tab w:val="left" w:pos="7200"/>
        <w:tab w:val="left" w:pos="7920"/>
      </w:tabs>
      <w:ind w:left="6480" w:hanging="720"/>
    </w:pPr>
    <w:rPr>
      <w:rFonts w:eastAsia="Times New Roman" w:cs="Times New Roman"/>
      <w:sz w:val="24"/>
      <w:szCs w:val="20"/>
    </w:rPr>
  </w:style>
  <w:style w:type="character" w:styleId="FollowedHyperlink">
    <w:name w:val="FollowedHyperlink"/>
    <w:basedOn w:val="DefaultParagraphFont"/>
    <w:uiPriority w:val="99"/>
    <w:semiHidden/>
    <w:unhideWhenUsed/>
    <w:rsid w:val="00947D29"/>
    <w:rPr>
      <w:color w:val="800080" w:themeColor="followedHyperlink"/>
      <w:u w:val="single"/>
    </w:rPr>
  </w:style>
  <w:style w:type="paragraph" w:customStyle="1" w:styleId="x-refheading">
    <w:name w:val="x-ref heading"/>
    <w:basedOn w:val="Normal"/>
    <w:link w:val="x-refheadingChar"/>
    <w:qFormat/>
    <w:rsid w:val="009655A7"/>
    <w:pPr>
      <w:widowControl w:val="0"/>
      <w:spacing w:before="80" w:after="0"/>
      <w:ind w:left="1080" w:right="1080"/>
      <w:jc w:val="center"/>
    </w:pPr>
    <w:rPr>
      <w:b/>
      <w:sz w:val="20"/>
    </w:rPr>
  </w:style>
  <w:style w:type="paragraph" w:customStyle="1" w:styleId="crossreference">
    <w:name w:val="cross reference"/>
    <w:basedOn w:val="Normal"/>
    <w:link w:val="crossreferenceChar"/>
    <w:qFormat/>
    <w:rsid w:val="009655A7"/>
    <w:pPr>
      <w:widowControl w:val="0"/>
      <w:spacing w:after="200"/>
      <w:ind w:left="1080" w:right="1080"/>
      <w:jc w:val="center"/>
    </w:pPr>
    <w:rPr>
      <w:sz w:val="20"/>
    </w:rPr>
  </w:style>
  <w:style w:type="character" w:customStyle="1" w:styleId="x-refheadingChar">
    <w:name w:val="x-ref heading Char"/>
    <w:basedOn w:val="DefaultParagraphFont"/>
    <w:link w:val="x-refheading"/>
    <w:rsid w:val="009655A7"/>
    <w:rPr>
      <w:rFonts w:ascii="Times New Roman" w:hAnsi="Times New Roman"/>
      <w:b/>
      <w:sz w:val="20"/>
    </w:rPr>
  </w:style>
  <w:style w:type="character" w:customStyle="1" w:styleId="crossreferenceChar">
    <w:name w:val="cross reference Char"/>
    <w:basedOn w:val="DefaultParagraphFont"/>
    <w:link w:val="crossreference"/>
    <w:rsid w:val="009655A7"/>
    <w:rPr>
      <w:rFonts w:ascii="Times New Roman" w:hAnsi="Times New Roman"/>
      <w:sz w:val="20"/>
    </w:rPr>
  </w:style>
  <w:style w:type="paragraph" w:customStyle="1" w:styleId="Crossrefere">
    <w:name w:val="Crossrefere"/>
    <w:uiPriority w:val="99"/>
    <w:rsid w:val="00A948F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ight="1080"/>
      <w:jc w:val="center"/>
    </w:pPr>
    <w:rPr>
      <w:rFonts w:ascii="Times New Roman" w:hAnsi="Times New Roman" w:cs="Times New Roman"/>
      <w:sz w:val="24"/>
      <w:szCs w:val="24"/>
    </w:rPr>
  </w:style>
  <w:style w:type="paragraph" w:styleId="Revision">
    <w:name w:val="Revision"/>
    <w:hidden/>
    <w:uiPriority w:val="99"/>
    <w:semiHidden/>
    <w:rsid w:val="0041177B"/>
    <w:pPr>
      <w:spacing w:after="0" w:line="240" w:lineRule="auto"/>
    </w:pPr>
    <w:rPr>
      <w:rFonts w:ascii="Times New Roman" w:hAnsi="Times New Roman"/>
    </w:rPr>
  </w:style>
  <w:style w:type="paragraph" w:styleId="BodyTextIndent">
    <w:name w:val="Body Text Indent"/>
    <w:basedOn w:val="Normal"/>
    <w:link w:val="BodyTextIndentChar"/>
    <w:uiPriority w:val="99"/>
    <w:unhideWhenUsed/>
    <w:rsid w:val="001A4A58"/>
    <w:pPr>
      <w:ind w:left="1080"/>
    </w:pPr>
  </w:style>
  <w:style w:type="character" w:customStyle="1" w:styleId="BodyTextIndentChar">
    <w:name w:val="Body Text Indent Char"/>
    <w:basedOn w:val="DefaultParagraphFont"/>
    <w:link w:val="BodyTextIndent"/>
    <w:uiPriority w:val="99"/>
    <w:rsid w:val="001A4A58"/>
    <w:rPr>
      <w:rFonts w:ascii="Times New Roman" w:hAnsi="Times New Roman"/>
    </w:rPr>
  </w:style>
  <w:style w:type="character" w:styleId="UnresolvedMention">
    <w:name w:val="Unresolved Mention"/>
    <w:basedOn w:val="DefaultParagraphFont"/>
    <w:uiPriority w:val="99"/>
    <w:semiHidden/>
    <w:unhideWhenUsed/>
    <w:rsid w:val="002E4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d.uscourt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and.uscourts.go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3EE7A-D949-41D8-993D-9F610E563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11871</Words>
  <Characters>67667</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2026-07-29T21:18:00Z</dcterms:created>
  <dcterms:modified xsi:type="dcterms:W3CDTF">2026-07-29T21:20:00Z</dcterms:modified>
</cp:coreProperties>
</file>